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68D6" w:rsidRPr="00A77C1A" w:rsidRDefault="007A68D6" w:rsidP="007A68D6">
      <w:pPr>
        <w:jc w:val="center"/>
        <w:rPr>
          <w:sz w:val="22"/>
          <w:szCs w:val="22"/>
        </w:rPr>
      </w:pPr>
      <w:r w:rsidRPr="00A77C1A">
        <w:rPr>
          <w:b/>
          <w:color w:val="000000"/>
          <w:sz w:val="22"/>
          <w:szCs w:val="22"/>
          <w:lang w:val="kk-KZ"/>
        </w:rPr>
        <w:t xml:space="preserve">Тема </w:t>
      </w:r>
      <w:r w:rsidR="00015D8D" w:rsidRPr="00A77C1A">
        <w:rPr>
          <w:b/>
          <w:color w:val="000000"/>
          <w:sz w:val="22"/>
          <w:szCs w:val="22"/>
          <w:lang w:val="kk-KZ"/>
        </w:rPr>
        <w:t>4:</w:t>
      </w:r>
      <w:r w:rsidRPr="00A77C1A">
        <w:rPr>
          <w:b/>
          <w:color w:val="000000"/>
          <w:sz w:val="22"/>
          <w:szCs w:val="22"/>
          <w:lang w:val="kk-KZ"/>
        </w:rPr>
        <w:t xml:space="preserve"> ФИЛОСОФИЯ СОЗНАНИЯ</w:t>
      </w:r>
    </w:p>
    <w:p w:rsidR="007A68D6" w:rsidRPr="00A77C1A" w:rsidRDefault="007A68D6" w:rsidP="007A68D6">
      <w:pPr>
        <w:rPr>
          <w:sz w:val="22"/>
          <w:szCs w:val="22"/>
        </w:rPr>
      </w:pPr>
      <w:r w:rsidRPr="00A77C1A">
        <w:rPr>
          <w:sz w:val="22"/>
          <w:szCs w:val="22"/>
        </w:rPr>
        <w:t>Вопросы:</w:t>
      </w:r>
    </w:p>
    <w:p w:rsidR="007A68D6" w:rsidRPr="00A77C1A" w:rsidRDefault="007A68D6" w:rsidP="007A68D6">
      <w:pPr>
        <w:rPr>
          <w:sz w:val="22"/>
          <w:szCs w:val="22"/>
        </w:rPr>
      </w:pPr>
      <w:r w:rsidRPr="00A77C1A">
        <w:rPr>
          <w:sz w:val="22"/>
          <w:szCs w:val="22"/>
        </w:rPr>
        <w:t>1. Проблема сознания в истории философии</w:t>
      </w:r>
    </w:p>
    <w:p w:rsidR="007A68D6" w:rsidRPr="00A77C1A" w:rsidRDefault="007A68D6" w:rsidP="007A68D6">
      <w:pPr>
        <w:rPr>
          <w:sz w:val="22"/>
          <w:szCs w:val="22"/>
        </w:rPr>
      </w:pPr>
      <w:r w:rsidRPr="00A77C1A">
        <w:rPr>
          <w:sz w:val="22"/>
          <w:szCs w:val="22"/>
        </w:rPr>
        <w:t>2. Происхождение, сущность, структура и функции сознания</w:t>
      </w:r>
    </w:p>
    <w:p w:rsidR="007A68D6" w:rsidRPr="00A77C1A" w:rsidRDefault="007A68D6" w:rsidP="007A68D6">
      <w:pPr>
        <w:rPr>
          <w:sz w:val="22"/>
          <w:szCs w:val="22"/>
        </w:rPr>
      </w:pPr>
      <w:r w:rsidRPr="00A77C1A">
        <w:rPr>
          <w:sz w:val="22"/>
          <w:szCs w:val="22"/>
        </w:rPr>
        <w:t>3. Мышление и язык. Роль языка в духовном обновлении общества</w:t>
      </w:r>
    </w:p>
    <w:p w:rsidR="007A68D6" w:rsidRPr="00A77C1A" w:rsidRDefault="007A68D6" w:rsidP="007A68D6">
      <w:pPr>
        <w:pStyle w:val="a3"/>
        <w:shd w:val="clear" w:color="auto" w:fill="FFFFFF"/>
        <w:spacing w:before="0" w:beforeAutospacing="0" w:after="0" w:afterAutospacing="0"/>
        <w:contextualSpacing/>
        <w:jc w:val="both"/>
        <w:rPr>
          <w:color w:val="333333"/>
          <w:sz w:val="22"/>
          <w:szCs w:val="22"/>
          <w:shd w:val="clear" w:color="auto" w:fill="FFFFFF"/>
        </w:rPr>
      </w:pPr>
      <w:r w:rsidRPr="00A77C1A">
        <w:rPr>
          <w:i/>
          <w:sz w:val="22"/>
          <w:szCs w:val="22"/>
        </w:rPr>
        <w:t xml:space="preserve">1. </w:t>
      </w:r>
      <w:r w:rsidRPr="00A77C1A">
        <w:rPr>
          <w:b/>
          <w:i/>
          <w:sz w:val="22"/>
          <w:szCs w:val="22"/>
        </w:rPr>
        <w:t>Проблема сознания в истории философии</w:t>
      </w:r>
      <w:r w:rsidRPr="00A77C1A">
        <w:rPr>
          <w:b/>
          <w:sz w:val="22"/>
          <w:szCs w:val="22"/>
        </w:rPr>
        <w:t>.</w:t>
      </w:r>
      <w:r w:rsidRPr="00A77C1A">
        <w:rPr>
          <w:sz w:val="22"/>
          <w:szCs w:val="22"/>
        </w:rPr>
        <w:t xml:space="preserve"> </w:t>
      </w:r>
      <w:r w:rsidRPr="00A77C1A">
        <w:rPr>
          <w:color w:val="333333"/>
          <w:sz w:val="22"/>
          <w:szCs w:val="22"/>
        </w:rPr>
        <w:t>Проблема сознания центральная в мировоззренческой проблематике. Все люди согласны в том, что сознание – уникальный дар природы, который делает человека человеком. Человек называется разумным, т.к. он обладает сознанием. Человек счастливым может себя почувствовать только благодаря сознанию. Счастье, когда тебя понимают, осознание своей нужности. Сознание в то же время может сделать человека несчастным. Сознание характеризует человека как уникальное существо.</w:t>
      </w:r>
      <w:r w:rsidRPr="00A77C1A">
        <w:rPr>
          <w:b/>
          <w:bCs/>
          <w:color w:val="333333"/>
          <w:sz w:val="22"/>
          <w:szCs w:val="22"/>
        </w:rPr>
        <w:t> </w:t>
      </w:r>
      <w:r w:rsidRPr="00A77C1A">
        <w:rPr>
          <w:bCs/>
          <w:color w:val="333333"/>
          <w:sz w:val="22"/>
          <w:szCs w:val="22"/>
        </w:rPr>
        <w:t>Сознание изучают многие науки: физиология, анатомия, нейрофизиология, психология и др.</w:t>
      </w:r>
      <w:r w:rsidRPr="00A77C1A">
        <w:rPr>
          <w:color w:val="333333"/>
          <w:sz w:val="22"/>
          <w:szCs w:val="22"/>
          <w:shd w:val="clear" w:color="auto" w:fill="FFFFFF"/>
        </w:rPr>
        <w:t xml:space="preserve"> Психология изучает сознание как конкретное психическое явление, свойственное лишь человеку, определяет сознание как высшую форму психической деятельности, связанную с трудом и речью, </w:t>
      </w:r>
      <w:r w:rsidRPr="00A77C1A">
        <w:rPr>
          <w:color w:val="333333"/>
          <w:sz w:val="22"/>
          <w:szCs w:val="22"/>
        </w:rPr>
        <w:t>выявляет механизм его функционирования. Философия обобщает знание этих наук, исследует сознание комплексно, в единстве его исторических корней, психологического, физиологического и социального аспектов. Это подразумевает вопросы о происхождении, сущности, структуре, а также анализ сознания как части идеального в целом (духа). Философия стремиться выявить общие </w:t>
      </w:r>
      <w:r w:rsidRPr="00A77C1A">
        <w:rPr>
          <w:b/>
          <w:bCs/>
          <w:color w:val="333333"/>
          <w:sz w:val="22"/>
          <w:szCs w:val="22"/>
        </w:rPr>
        <w:t>предпосылки исследования сознания</w:t>
      </w:r>
      <w:r w:rsidRPr="00A77C1A">
        <w:rPr>
          <w:color w:val="333333"/>
          <w:sz w:val="22"/>
          <w:szCs w:val="22"/>
        </w:rPr>
        <w:t>.</w:t>
      </w:r>
      <w:r w:rsidRPr="00A77C1A">
        <w:rPr>
          <w:color w:val="333333"/>
          <w:sz w:val="22"/>
          <w:szCs w:val="22"/>
          <w:shd w:val="clear" w:color="auto" w:fill="FFFFFF"/>
        </w:rPr>
        <w:t xml:space="preserve"> </w:t>
      </w:r>
    </w:p>
    <w:p w:rsidR="007A68D6" w:rsidRPr="00A77C1A" w:rsidRDefault="007A68D6" w:rsidP="007A68D6">
      <w:pPr>
        <w:shd w:val="clear" w:color="auto" w:fill="FFFFFF"/>
        <w:contextualSpacing/>
        <w:jc w:val="both"/>
        <w:rPr>
          <w:color w:val="333333"/>
          <w:sz w:val="22"/>
          <w:szCs w:val="22"/>
        </w:rPr>
      </w:pPr>
      <w:r w:rsidRPr="00A77C1A">
        <w:rPr>
          <w:color w:val="333333"/>
          <w:sz w:val="22"/>
          <w:szCs w:val="22"/>
        </w:rPr>
        <w:t xml:space="preserve">    В </w:t>
      </w:r>
      <w:r w:rsidRPr="00A77C1A">
        <w:rPr>
          <w:b/>
          <w:bCs/>
          <w:color w:val="333333"/>
          <w:sz w:val="22"/>
          <w:szCs w:val="22"/>
        </w:rPr>
        <w:t>первобытном обществе</w:t>
      </w:r>
      <w:r w:rsidRPr="00A77C1A">
        <w:rPr>
          <w:color w:val="333333"/>
          <w:sz w:val="22"/>
          <w:szCs w:val="22"/>
        </w:rPr>
        <w:t> представление о сознании было выражено в представлении о душе. Душа понималась как некое существо в теле человека, способное покидать это тело. Отзвуки этих представлений существуют и поныне. Существует поверье, что нельзя будить спящего человека. Во время сна душа покидает тело, а сновидения не что иное, как то, что видит душа, покидая тело. Если мы разбудим человека, то душа не успеет вернуться.</w:t>
      </w:r>
    </w:p>
    <w:p w:rsidR="007A68D6" w:rsidRPr="00A77C1A" w:rsidRDefault="007A68D6" w:rsidP="007A68D6">
      <w:pPr>
        <w:shd w:val="clear" w:color="auto" w:fill="FFFFFF"/>
        <w:contextualSpacing/>
        <w:jc w:val="both"/>
        <w:rPr>
          <w:color w:val="333333"/>
          <w:sz w:val="22"/>
          <w:szCs w:val="22"/>
        </w:rPr>
      </w:pPr>
      <w:r w:rsidRPr="00A77C1A">
        <w:rPr>
          <w:color w:val="333333"/>
          <w:sz w:val="22"/>
          <w:szCs w:val="22"/>
        </w:rPr>
        <w:t xml:space="preserve">     Исторически следующим этапом было </w:t>
      </w:r>
      <w:r w:rsidRPr="00A77C1A">
        <w:rPr>
          <w:b/>
          <w:bCs/>
          <w:color w:val="333333"/>
          <w:sz w:val="22"/>
          <w:szCs w:val="22"/>
        </w:rPr>
        <w:t>религиозное</w:t>
      </w:r>
      <w:r w:rsidRPr="00A77C1A">
        <w:rPr>
          <w:color w:val="333333"/>
          <w:sz w:val="22"/>
          <w:szCs w:val="22"/>
        </w:rPr>
        <w:t> представление о сознании. В религии духовная субстанция отождествляется с богом. Бог – центральное понятие в религии. Бог – это абстракция человеческого сознания. У бога все качества – качества человека в гипертрофированном виде. Душа человека – частичка бога, бестелесное, бессмертное, нематериальное начало, самостоятельно существующее в потустороннем мире.</w:t>
      </w:r>
    </w:p>
    <w:p w:rsidR="007A68D6" w:rsidRPr="00A77C1A" w:rsidRDefault="007A68D6" w:rsidP="007A68D6">
      <w:pPr>
        <w:shd w:val="clear" w:color="auto" w:fill="FFFFFF"/>
        <w:ind w:left="225"/>
        <w:contextualSpacing/>
        <w:rPr>
          <w:color w:val="333333"/>
          <w:sz w:val="22"/>
          <w:szCs w:val="22"/>
        </w:rPr>
      </w:pPr>
      <w:r w:rsidRPr="00A77C1A">
        <w:rPr>
          <w:color w:val="333333"/>
          <w:sz w:val="22"/>
          <w:szCs w:val="22"/>
        </w:rPr>
        <w:t xml:space="preserve">     В античной философии материалистически ориентированные философы признавали</w:t>
      </w:r>
    </w:p>
    <w:p w:rsidR="007A68D6" w:rsidRPr="00A77C1A" w:rsidRDefault="007A68D6" w:rsidP="007A68D6">
      <w:pPr>
        <w:shd w:val="clear" w:color="auto" w:fill="FFFFFF"/>
        <w:contextualSpacing/>
        <w:jc w:val="both"/>
        <w:rPr>
          <w:color w:val="333333"/>
          <w:sz w:val="22"/>
          <w:szCs w:val="22"/>
          <w:shd w:val="clear" w:color="auto" w:fill="FFFFFF"/>
        </w:rPr>
      </w:pPr>
      <w:r w:rsidRPr="00A77C1A">
        <w:rPr>
          <w:color w:val="333333"/>
          <w:sz w:val="22"/>
          <w:szCs w:val="22"/>
        </w:rPr>
        <w:t>космическую природу души и разума. Так, Гераклит в своем учении о логосе утверждал, что человеческая душа составляет часть космоса, частицу мирового огня, который, будучи наделенным логосом, является разумным. Логос души также глубок и беспределен, как и логос космоса. С</w:t>
      </w:r>
      <w:r w:rsidRPr="00A77C1A">
        <w:rPr>
          <w:color w:val="333333"/>
          <w:sz w:val="22"/>
          <w:szCs w:val="22"/>
          <w:shd w:val="clear" w:color="auto" w:fill="FFFFFF"/>
        </w:rPr>
        <w:t>ложилась традиция рассматривать всю деятельность человека по восприятию мира как производную души. При этом до Аристотеля душа трактовалась как нечто внешнее по отношению к телу, независимо от понимания ее природы – вещественной (античные атомисты) или нематериальной (Пифагор, Сократ, Платон). Аристотель же пришел к выводу, что душа является формой живого органического тела, а не самостоятельной сущностью. Душа суть тела, причина и цель всех его действий. Душа, согласно Аристотелю, движет живое существо некоторым решением и мыслью. С незначительными изменениями учение Аристотеля о душе господствовало вплоть до ХУП века.</w:t>
      </w:r>
    </w:p>
    <w:p w:rsidR="007A68D6" w:rsidRPr="00A77C1A" w:rsidRDefault="007A68D6" w:rsidP="007A68D6">
      <w:pPr>
        <w:shd w:val="clear" w:color="auto" w:fill="FFFFFF"/>
        <w:contextualSpacing/>
        <w:jc w:val="both"/>
        <w:rPr>
          <w:color w:val="333333"/>
          <w:sz w:val="22"/>
          <w:szCs w:val="22"/>
          <w:shd w:val="clear" w:color="auto" w:fill="FFFFFF"/>
        </w:rPr>
      </w:pPr>
      <w:r w:rsidRPr="00A77C1A">
        <w:rPr>
          <w:color w:val="333333"/>
          <w:sz w:val="22"/>
          <w:szCs w:val="22"/>
          <w:shd w:val="clear" w:color="auto" w:fill="FFFFFF"/>
        </w:rPr>
        <w:t xml:space="preserve">    Средневековая философия дает теологическую интерпретацию души и духа. Человек состоит из духа, души и тела. Дух не принадлежит самому человеку, он как бы даруется ему Богом и всегда устремлен к добру и истине. Душа же составляет как бы наше собственное "Я", она является началом индивидуальности, именно душа, выбирает между добром и злом. По природе душа должна повиноваться духу, а тело - душе. Но в силу двойственности души, очень часто низшая ее часть берет превосходство над высшей, побуждая человека следовать влечениям и страстям (</w:t>
      </w:r>
      <w:proofErr w:type="spellStart"/>
      <w:r w:rsidRPr="00A77C1A">
        <w:rPr>
          <w:color w:val="333333"/>
          <w:sz w:val="22"/>
          <w:szCs w:val="22"/>
          <w:shd w:val="clear" w:color="auto" w:fill="FFFFFF"/>
        </w:rPr>
        <w:t>Ориген</w:t>
      </w:r>
      <w:proofErr w:type="spellEnd"/>
      <w:r w:rsidRPr="00A77C1A">
        <w:rPr>
          <w:color w:val="333333"/>
          <w:sz w:val="22"/>
          <w:szCs w:val="22"/>
          <w:shd w:val="clear" w:color="auto" w:fill="FFFFFF"/>
        </w:rPr>
        <w:t xml:space="preserve">). </w:t>
      </w:r>
    </w:p>
    <w:p w:rsidR="007A68D6" w:rsidRPr="00A77C1A" w:rsidRDefault="007A68D6" w:rsidP="007A68D6">
      <w:pPr>
        <w:shd w:val="clear" w:color="auto" w:fill="FFFFFF"/>
        <w:contextualSpacing/>
        <w:jc w:val="both"/>
        <w:rPr>
          <w:color w:val="333333"/>
          <w:sz w:val="22"/>
          <w:szCs w:val="22"/>
        </w:rPr>
      </w:pPr>
      <w:r w:rsidRPr="00A77C1A">
        <w:rPr>
          <w:color w:val="333333"/>
          <w:sz w:val="22"/>
          <w:szCs w:val="22"/>
          <w:shd w:val="clear" w:color="auto" w:fill="FFFFFF"/>
        </w:rPr>
        <w:t xml:space="preserve">     В целом идеалистическая традиция в философии</w:t>
      </w:r>
      <w:r w:rsidRPr="00A77C1A">
        <w:rPr>
          <w:color w:val="333333"/>
          <w:sz w:val="22"/>
          <w:szCs w:val="22"/>
        </w:rPr>
        <w:t xml:space="preserve"> трактует сознание как явление надындивидуальное, </w:t>
      </w:r>
      <w:proofErr w:type="spellStart"/>
      <w:r w:rsidRPr="00A77C1A">
        <w:rPr>
          <w:color w:val="333333"/>
          <w:sz w:val="22"/>
          <w:szCs w:val="22"/>
        </w:rPr>
        <w:t>надбиологическое</w:t>
      </w:r>
      <w:proofErr w:type="spellEnd"/>
      <w:r w:rsidRPr="00A77C1A">
        <w:rPr>
          <w:color w:val="333333"/>
          <w:sz w:val="22"/>
          <w:szCs w:val="22"/>
        </w:rPr>
        <w:t xml:space="preserve">, космическое. Они исходят из того, что Разум Вселенной, существующий вечно, лежит в основе человеческого сознания. Например, П. Тейяр де Шарден считал сложный мир сознания человека заранее запланированным свыше итогом эволюции космического сознания. </w:t>
      </w:r>
      <w:r w:rsidRPr="00A77C1A">
        <w:rPr>
          <w:b/>
          <w:bCs/>
          <w:color w:val="333333"/>
          <w:sz w:val="22"/>
          <w:szCs w:val="22"/>
        </w:rPr>
        <w:t xml:space="preserve">Объективный идеализм: </w:t>
      </w:r>
      <w:r w:rsidRPr="00A77C1A">
        <w:rPr>
          <w:bCs/>
          <w:color w:val="333333"/>
          <w:sz w:val="22"/>
          <w:szCs w:val="22"/>
        </w:rPr>
        <w:t>о</w:t>
      </w:r>
      <w:r w:rsidRPr="00A77C1A">
        <w:rPr>
          <w:color w:val="333333"/>
          <w:sz w:val="22"/>
          <w:szCs w:val="22"/>
        </w:rPr>
        <w:t>трывает сознание от своего носителя, сознание – активное начало, противопоставление сознания материи, отрицание материи как субстанции.</w:t>
      </w:r>
      <w:r w:rsidRPr="00A77C1A">
        <w:rPr>
          <w:b/>
          <w:bCs/>
          <w:color w:val="333333"/>
          <w:sz w:val="22"/>
          <w:szCs w:val="22"/>
        </w:rPr>
        <w:t> </w:t>
      </w:r>
      <w:r w:rsidRPr="00A77C1A">
        <w:rPr>
          <w:color w:val="333333"/>
          <w:sz w:val="22"/>
          <w:szCs w:val="22"/>
        </w:rPr>
        <w:t xml:space="preserve">Мир есть проявление духовной субстанции, независимой от человека. Дух, идея – единственно верная реальность, которая настолько активна, что способна выступать творцом действительности. Такая точка зрения близка к религиозной, где нематериальный бог творит </w:t>
      </w:r>
      <w:r w:rsidRPr="00A77C1A">
        <w:rPr>
          <w:color w:val="333333"/>
          <w:sz w:val="22"/>
          <w:szCs w:val="22"/>
        </w:rPr>
        <w:lastRenderedPageBreak/>
        <w:t xml:space="preserve">материальный мир из ничто. Представителями объективного идеализма были Платон (идея как причина и образец вещи, существующая до самой вещи), Гегель (абсолютная идея, развиваясь, порождает из себя все). Однако в объективном идеализме есть рациональное зерно. Объективный идеализм подчеркивает активный и творческий характер сознания, деятельная сторона сознания развивалась идеализмом. </w:t>
      </w:r>
      <w:r w:rsidRPr="00A77C1A">
        <w:rPr>
          <w:b/>
          <w:bCs/>
          <w:color w:val="333333"/>
          <w:sz w:val="22"/>
          <w:szCs w:val="22"/>
        </w:rPr>
        <w:t>Субъективный идеализм. </w:t>
      </w:r>
      <w:r w:rsidRPr="00A77C1A">
        <w:rPr>
          <w:color w:val="333333"/>
          <w:sz w:val="22"/>
          <w:szCs w:val="22"/>
        </w:rPr>
        <w:t>Есть только сознание, материальный мир только лишь комплекс человеческих ощущений. Получается, что материя не существует объективно. Представителями субъективного идеализма являются Д. Беркли, махисты. Крайней точкой субъективного идеализма является солипсизм. Согласно солипсизму, несомненно, существует только одна реальность моего сознания. Существование же помимо моего сознания внешнего мира и других мыслящих субъектов подлежит сомнению. Сознание другого человека оказывается тоже комплексом ощущений.</w:t>
      </w:r>
    </w:p>
    <w:p w:rsidR="007A68D6" w:rsidRPr="00A77C1A" w:rsidRDefault="007A68D6" w:rsidP="007A68D6">
      <w:pPr>
        <w:shd w:val="clear" w:color="auto" w:fill="FFFFFF"/>
        <w:contextualSpacing/>
        <w:jc w:val="both"/>
        <w:rPr>
          <w:color w:val="333333"/>
          <w:sz w:val="22"/>
          <w:szCs w:val="22"/>
        </w:rPr>
      </w:pPr>
      <w:r w:rsidRPr="00A77C1A">
        <w:rPr>
          <w:color w:val="333333"/>
          <w:sz w:val="22"/>
          <w:szCs w:val="22"/>
        </w:rPr>
        <w:t xml:space="preserve">     </w:t>
      </w:r>
      <w:r w:rsidRPr="00A77C1A">
        <w:rPr>
          <w:color w:val="333333"/>
          <w:sz w:val="22"/>
          <w:szCs w:val="22"/>
          <w:shd w:val="clear" w:color="auto" w:fill="FFFFFF"/>
        </w:rPr>
        <w:t xml:space="preserve">Благодаря прогрессу естественных наук в ХУП веке началась новая эпоха в развитии философского знания, ориентированного на механику. </w:t>
      </w:r>
      <w:proofErr w:type="spellStart"/>
      <w:r w:rsidRPr="00A77C1A">
        <w:rPr>
          <w:color w:val="333333"/>
          <w:sz w:val="22"/>
          <w:szCs w:val="22"/>
          <w:shd w:val="clear" w:color="auto" w:fill="FFFFFF"/>
        </w:rPr>
        <w:t>Р.Декарт</w:t>
      </w:r>
      <w:proofErr w:type="spellEnd"/>
      <w:r w:rsidRPr="00A77C1A">
        <w:rPr>
          <w:color w:val="333333"/>
          <w:sz w:val="22"/>
          <w:szCs w:val="22"/>
          <w:shd w:val="clear" w:color="auto" w:fill="FFFFFF"/>
        </w:rPr>
        <w:t xml:space="preserve"> причины всех движений усматривал в мышечном движении, которое осуществляется посредством нервов, и поэтому обращение к душе как движущей силе он считал излишним. Он возвел душу в степень субстанции, которая существует наряду с материальной субстанцией, и трактовал духовную субстанцию как субъект познания, хотения, воображения, ощущения и т.п., обозначив эти свойства общим понятием «мышление», или «сознание». </w:t>
      </w:r>
      <w:r w:rsidRPr="00A77C1A">
        <w:rPr>
          <w:color w:val="333333"/>
          <w:sz w:val="22"/>
          <w:szCs w:val="22"/>
        </w:rPr>
        <w:t>Учение о двух абсолютно противоположных субстанциях породило </w:t>
      </w:r>
      <w:r w:rsidRPr="00A77C1A">
        <w:rPr>
          <w:i/>
          <w:iCs/>
          <w:color w:val="333333"/>
          <w:sz w:val="22"/>
          <w:szCs w:val="22"/>
        </w:rPr>
        <w:t>психофизическую проблему</w:t>
      </w:r>
      <w:r w:rsidRPr="00A77C1A">
        <w:rPr>
          <w:color w:val="333333"/>
          <w:sz w:val="22"/>
          <w:szCs w:val="22"/>
        </w:rPr>
        <w:t>, то есть проблему соотношения духовных и физических явлений. Декарт решал данную проблему с позиций </w:t>
      </w:r>
      <w:r w:rsidRPr="00A77C1A">
        <w:rPr>
          <w:b/>
          <w:bCs/>
          <w:i/>
          <w:iCs/>
          <w:color w:val="333333"/>
          <w:sz w:val="22"/>
          <w:szCs w:val="22"/>
        </w:rPr>
        <w:t>психофизического взаимодействия,</w:t>
      </w:r>
      <w:r w:rsidRPr="00A77C1A">
        <w:rPr>
          <w:color w:val="333333"/>
          <w:sz w:val="22"/>
          <w:szCs w:val="22"/>
        </w:rPr>
        <w:t> определив в головном мозге человека центр, в котором душевная субстанция связывается с телесной субстанцией. Картезианской идее взаимодействия души и тела был противопоставлен </w:t>
      </w:r>
      <w:r w:rsidRPr="00A77C1A">
        <w:rPr>
          <w:b/>
          <w:bCs/>
          <w:i/>
          <w:iCs/>
          <w:color w:val="333333"/>
          <w:sz w:val="22"/>
          <w:szCs w:val="22"/>
        </w:rPr>
        <w:t>психофизический параллелизм.</w:t>
      </w:r>
      <w:r w:rsidRPr="00A77C1A">
        <w:rPr>
          <w:color w:val="333333"/>
          <w:sz w:val="22"/>
          <w:szCs w:val="22"/>
        </w:rPr>
        <w:t> Одним из его вариантов явилось учение о предустановленной Богом гармонии, которое было разработано Лейбницем для объяснения несомненного факта согласованности независимых друг от друга духовных и телесных явлений.</w:t>
      </w:r>
    </w:p>
    <w:p w:rsidR="007A68D6" w:rsidRPr="00A77C1A" w:rsidRDefault="007A68D6" w:rsidP="007A68D6">
      <w:pPr>
        <w:shd w:val="clear" w:color="auto" w:fill="FFFFFF"/>
        <w:contextualSpacing/>
        <w:jc w:val="both"/>
        <w:rPr>
          <w:color w:val="333333"/>
          <w:sz w:val="22"/>
          <w:szCs w:val="22"/>
        </w:rPr>
      </w:pPr>
      <w:r w:rsidRPr="00A77C1A">
        <w:rPr>
          <w:color w:val="333333"/>
          <w:sz w:val="22"/>
          <w:szCs w:val="22"/>
        </w:rPr>
        <w:t xml:space="preserve">    Французские материалисты ХVIII века рассматривали сознание как природное явление и отстаивали идею зависимости психических явлений от организации материи. Они признавали существование единой материальной субстанции, которой присущи способности ощущать и мыслить. Д. Дидро, выступая против утверждения о божественном происхождении сознания, полагал ощущение свойством всей материи и высказал мысль о том, что сознание возникает по мере усложнения органической материи.</w:t>
      </w:r>
    </w:p>
    <w:p w:rsidR="007A68D6" w:rsidRPr="00A77C1A" w:rsidRDefault="007A68D6" w:rsidP="007A68D6">
      <w:pPr>
        <w:shd w:val="clear" w:color="auto" w:fill="FFFFFF"/>
        <w:contextualSpacing/>
        <w:jc w:val="both"/>
        <w:rPr>
          <w:color w:val="333333"/>
          <w:sz w:val="22"/>
          <w:szCs w:val="22"/>
        </w:rPr>
      </w:pPr>
      <w:r w:rsidRPr="00A77C1A">
        <w:rPr>
          <w:color w:val="333333"/>
          <w:sz w:val="22"/>
          <w:szCs w:val="22"/>
        </w:rPr>
        <w:t xml:space="preserve">    В философии и науке психофизическая проблема решалась не только с дуалистических позиций, предлагались различные модели редукционизма (сведения) духовного к физическому. Например, качественное отличие сознания от физических явлений отрицалось </w:t>
      </w:r>
      <w:r w:rsidRPr="00A77C1A">
        <w:rPr>
          <w:b/>
          <w:bCs/>
          <w:i/>
          <w:iCs/>
          <w:color w:val="333333"/>
          <w:sz w:val="22"/>
          <w:szCs w:val="22"/>
        </w:rPr>
        <w:t>вульгарными материалистами</w:t>
      </w:r>
      <w:r w:rsidRPr="00A77C1A">
        <w:rPr>
          <w:b/>
          <w:bCs/>
          <w:color w:val="333333"/>
          <w:sz w:val="22"/>
          <w:szCs w:val="22"/>
        </w:rPr>
        <w:t xml:space="preserve"> Л. </w:t>
      </w:r>
      <w:proofErr w:type="spellStart"/>
      <w:r w:rsidRPr="00A77C1A">
        <w:rPr>
          <w:b/>
          <w:bCs/>
          <w:color w:val="333333"/>
          <w:sz w:val="22"/>
          <w:szCs w:val="22"/>
        </w:rPr>
        <w:t>Бюхнером</w:t>
      </w:r>
      <w:proofErr w:type="spellEnd"/>
      <w:r w:rsidRPr="00A77C1A">
        <w:rPr>
          <w:b/>
          <w:bCs/>
          <w:color w:val="333333"/>
          <w:sz w:val="22"/>
          <w:szCs w:val="22"/>
        </w:rPr>
        <w:t xml:space="preserve">, О. Фогтом и М. </w:t>
      </w:r>
      <w:proofErr w:type="spellStart"/>
      <w:r w:rsidRPr="00A77C1A">
        <w:rPr>
          <w:b/>
          <w:bCs/>
          <w:color w:val="333333"/>
          <w:sz w:val="22"/>
          <w:szCs w:val="22"/>
        </w:rPr>
        <w:t>Молешоттом</w:t>
      </w:r>
      <w:proofErr w:type="spellEnd"/>
      <w:r w:rsidRPr="00A77C1A">
        <w:rPr>
          <w:b/>
          <w:bCs/>
          <w:color w:val="333333"/>
          <w:sz w:val="22"/>
          <w:szCs w:val="22"/>
        </w:rPr>
        <w:t>.</w:t>
      </w:r>
      <w:r w:rsidRPr="00A77C1A">
        <w:rPr>
          <w:color w:val="333333"/>
          <w:sz w:val="22"/>
          <w:szCs w:val="22"/>
        </w:rPr>
        <w:t xml:space="preserve"> По их мнению, сознание принципиально не может быть </w:t>
      </w:r>
      <w:proofErr w:type="spellStart"/>
      <w:r w:rsidRPr="00A77C1A">
        <w:rPr>
          <w:color w:val="333333"/>
          <w:sz w:val="22"/>
          <w:szCs w:val="22"/>
        </w:rPr>
        <w:t>отличимо</w:t>
      </w:r>
      <w:proofErr w:type="spellEnd"/>
      <w:r w:rsidRPr="00A77C1A">
        <w:rPr>
          <w:color w:val="333333"/>
          <w:sz w:val="22"/>
          <w:szCs w:val="22"/>
        </w:rPr>
        <w:t xml:space="preserve"> от материи, от тех процессов в нашем мозгу, с которыми имеет дело физиолог. Чтобы составить себе точное понятие об отправлениях, результатом которых является мысль, следует, как писал Фогт, рассмотреть головной мозг в качестве определенного органа, предназначенного для ее производства, подобно тому, как желудок и кишки совершают пищеварение, а печень вырабатывает желчь.</w:t>
      </w:r>
    </w:p>
    <w:p w:rsidR="007A68D6" w:rsidRPr="00A77C1A" w:rsidRDefault="007A68D6" w:rsidP="007A68D6">
      <w:pPr>
        <w:shd w:val="clear" w:color="auto" w:fill="FFFFFF"/>
        <w:contextualSpacing/>
        <w:jc w:val="both"/>
        <w:rPr>
          <w:color w:val="333333"/>
          <w:sz w:val="22"/>
          <w:szCs w:val="22"/>
        </w:rPr>
      </w:pPr>
      <w:r w:rsidRPr="00A77C1A">
        <w:rPr>
          <w:color w:val="333333"/>
          <w:sz w:val="22"/>
          <w:szCs w:val="22"/>
        </w:rPr>
        <w:t xml:space="preserve">       </w:t>
      </w:r>
      <w:r w:rsidRPr="00A77C1A">
        <w:rPr>
          <w:b/>
          <w:bCs/>
          <w:color w:val="333333"/>
          <w:sz w:val="22"/>
          <w:szCs w:val="22"/>
        </w:rPr>
        <w:t>Диалектический материализм </w:t>
      </w:r>
      <w:r w:rsidRPr="00A77C1A">
        <w:rPr>
          <w:color w:val="333333"/>
          <w:sz w:val="22"/>
          <w:szCs w:val="22"/>
        </w:rPr>
        <w:t xml:space="preserve">решает психофизическую проблему, исходя из экспериментальных данных разных наук, которые свидетельствуют о том, что мозг человека с его сложными биохимическими, физиологическими, нервными процессами является материальным субстратом сознания. При этом диалектический материализм не приписывает сознанию физические характеристики мозговых процессов. Рассматривая психические явления как качественно особую реальность, он утверждает, что психическое и физиологическое тесно взаимосвязаны между собой и </w:t>
      </w:r>
      <w:proofErr w:type="spellStart"/>
      <w:r w:rsidRPr="00A77C1A">
        <w:rPr>
          <w:color w:val="333333"/>
          <w:sz w:val="22"/>
          <w:szCs w:val="22"/>
        </w:rPr>
        <w:t>взаимообусловливают</w:t>
      </w:r>
      <w:proofErr w:type="spellEnd"/>
      <w:r w:rsidRPr="00A77C1A">
        <w:rPr>
          <w:color w:val="333333"/>
          <w:sz w:val="22"/>
          <w:szCs w:val="22"/>
        </w:rPr>
        <w:t xml:space="preserve"> поведение человека. Диалектический материализм всеобщим свойством материи признает отражение. Основу отражения составляет взаимодействие вещей. В неорганической природе процесс отражения заключается в том, что любая вещь воспроизводит в своих свойствах особенности воздействующей на нее вещи. Отражение в неживой природе осуществляется в механической, физической и химической формах. Примерами такого отражения могут служить деформация предметов при их столкновении, след ботинка на поверхности почвы, эхо в горах, фотография и т.п. При переходе к живой природе отражение становится средством самосохранения и ориентировки живого организма в окружающей среде. Развитие форм отражения в органической природе диалектический материализм рассматривает в качестве </w:t>
      </w:r>
      <w:r w:rsidRPr="00A77C1A">
        <w:rPr>
          <w:b/>
          <w:bCs/>
          <w:i/>
          <w:iCs/>
          <w:color w:val="333333"/>
          <w:sz w:val="22"/>
          <w:szCs w:val="22"/>
        </w:rPr>
        <w:t>биологической предпосылки возникновения сознания</w:t>
      </w:r>
      <w:r w:rsidRPr="00A77C1A">
        <w:rPr>
          <w:i/>
          <w:iCs/>
          <w:color w:val="333333"/>
          <w:sz w:val="22"/>
          <w:szCs w:val="22"/>
        </w:rPr>
        <w:t>.</w:t>
      </w:r>
    </w:p>
    <w:p w:rsidR="007A68D6" w:rsidRPr="00A77C1A" w:rsidRDefault="007A68D6" w:rsidP="007A68D6">
      <w:pPr>
        <w:shd w:val="clear" w:color="auto" w:fill="FFFFFF"/>
        <w:contextualSpacing/>
        <w:jc w:val="both"/>
        <w:rPr>
          <w:color w:val="333333"/>
          <w:sz w:val="22"/>
          <w:szCs w:val="22"/>
        </w:rPr>
      </w:pPr>
      <w:r w:rsidRPr="00A77C1A">
        <w:rPr>
          <w:color w:val="333333"/>
          <w:sz w:val="22"/>
          <w:szCs w:val="22"/>
        </w:rPr>
        <w:lastRenderedPageBreak/>
        <w:t xml:space="preserve">     Большой вклад в понимание того, как связана работа мозга человека с психическими явлениями внесли физиологи </w:t>
      </w:r>
      <w:r w:rsidRPr="00A77C1A">
        <w:rPr>
          <w:b/>
          <w:bCs/>
          <w:color w:val="333333"/>
          <w:sz w:val="22"/>
          <w:szCs w:val="22"/>
        </w:rPr>
        <w:t>И.М. Сеченов</w:t>
      </w:r>
      <w:r w:rsidRPr="00A77C1A">
        <w:rPr>
          <w:color w:val="333333"/>
          <w:sz w:val="22"/>
          <w:szCs w:val="22"/>
        </w:rPr>
        <w:t> и </w:t>
      </w:r>
      <w:r w:rsidRPr="00A77C1A">
        <w:rPr>
          <w:b/>
          <w:bCs/>
          <w:color w:val="333333"/>
          <w:sz w:val="22"/>
          <w:szCs w:val="22"/>
        </w:rPr>
        <w:t>И.П. Павлов</w:t>
      </w:r>
      <w:r w:rsidRPr="00A77C1A">
        <w:rPr>
          <w:color w:val="333333"/>
          <w:sz w:val="22"/>
          <w:szCs w:val="22"/>
        </w:rPr>
        <w:t>. Они раскрыли рефлекторную природу психических процессов. Признание сознания функцией головного мозга позволяет раскрыть вопрос о происхождении сознания. В религиозных учениях такой вопрос по сути дела не ставится, поскольку не подвергается сомнению тот факт, что душа дана человеку Богом, и сам человек рассматривается как творение Бога.</w:t>
      </w:r>
    </w:p>
    <w:p w:rsidR="007A68D6" w:rsidRPr="00A77C1A" w:rsidRDefault="007A68D6" w:rsidP="007A68D6">
      <w:pPr>
        <w:shd w:val="clear" w:color="auto" w:fill="FFFFFF"/>
        <w:contextualSpacing/>
        <w:jc w:val="both"/>
        <w:rPr>
          <w:b/>
          <w:sz w:val="22"/>
          <w:szCs w:val="22"/>
        </w:rPr>
      </w:pPr>
      <w:r w:rsidRPr="00A77C1A">
        <w:rPr>
          <w:b/>
          <w:i/>
          <w:sz w:val="22"/>
          <w:szCs w:val="22"/>
        </w:rPr>
        <w:t>2 Вопрос. Происхождение, сущность, структура и функции сознания</w:t>
      </w:r>
      <w:r w:rsidRPr="00A77C1A">
        <w:rPr>
          <w:b/>
          <w:sz w:val="22"/>
          <w:szCs w:val="22"/>
        </w:rPr>
        <w:t>.</w:t>
      </w:r>
      <w:r w:rsidRPr="00A77C1A">
        <w:rPr>
          <w:sz w:val="22"/>
          <w:szCs w:val="22"/>
        </w:rPr>
        <w:t xml:space="preserve"> </w:t>
      </w:r>
      <w:r w:rsidRPr="00A77C1A">
        <w:rPr>
          <w:bCs/>
          <w:sz w:val="22"/>
          <w:szCs w:val="22"/>
        </w:rPr>
        <w:t xml:space="preserve">Сознание </w:t>
      </w:r>
      <w:r w:rsidRPr="00A77C1A">
        <w:rPr>
          <w:sz w:val="22"/>
          <w:szCs w:val="22"/>
        </w:rPr>
        <w:t>как философский термин обозначает высшую, специфически человеческую форму идеального отражения и духовного освоения действительности. С</w:t>
      </w:r>
      <w:r w:rsidRPr="00A77C1A">
        <w:rPr>
          <w:bCs/>
          <w:sz w:val="22"/>
          <w:szCs w:val="22"/>
        </w:rPr>
        <w:t>ознание</w:t>
      </w:r>
      <w:r w:rsidRPr="00A77C1A">
        <w:rPr>
          <w:sz w:val="22"/>
          <w:szCs w:val="22"/>
        </w:rPr>
        <w:t xml:space="preserve"> – это совокупность психических процессов, активно участвующих в осмыслении человеком объективного мира и своего собственного бытия. Оно возникает в процессе трудовой, общественно</w:t>
      </w:r>
      <w:r w:rsidRPr="00A77C1A">
        <w:rPr>
          <w:sz w:val="22"/>
          <w:szCs w:val="22"/>
        </w:rPr>
        <w:noBreakHyphen/>
        <w:t>производственной деятельности людей и неразрывно связано с языком, таким же древним, как сознание. Человек с рождения попадает в мир предметов, созданных руками предков, и формируется как таковой лишь в процессе обучения по их использованию. Способ отношения человека к действительности определен не его телесной организацией (как у животных), а приобретаемыми через общение с другими людьми навыками предметных действий. Овладевая исторически выработанными способами предметной деятельности, особенно языком, человек получает объективное знание о свойствах предметов мира. Человек выделяется и противопоставляет себя объективной действительности благодаря целенаправленным действиям, т. е. его активная жизнедеятельность направляется представлениями или знаниями о реальных свойствах объектов. Именно потому, что человек относится к объектам с пониманием, со знанием, способ его отношения к миру и называется сознанием.</w:t>
      </w:r>
    </w:p>
    <w:p w:rsidR="007A68D6" w:rsidRPr="00A77C1A" w:rsidRDefault="007A68D6" w:rsidP="007A68D6">
      <w:pPr>
        <w:contextualSpacing/>
        <w:jc w:val="both"/>
        <w:rPr>
          <w:sz w:val="22"/>
          <w:szCs w:val="22"/>
        </w:rPr>
      </w:pPr>
      <w:r w:rsidRPr="00A77C1A">
        <w:rPr>
          <w:sz w:val="22"/>
          <w:szCs w:val="22"/>
        </w:rPr>
        <w:t xml:space="preserve">     Без понимания и знания, которые несут с собой общественно</w:t>
      </w:r>
      <w:r w:rsidRPr="00A77C1A">
        <w:rPr>
          <w:sz w:val="22"/>
          <w:szCs w:val="22"/>
        </w:rPr>
        <w:noBreakHyphen/>
        <w:t>историческая предметная деятельность и человеческая речь, нет и сознания. Любой чувственный образ предмета, любое ощущение или представление постольку являются частью сознания, поскольку они обладают определенным смыслом в системе приобретенных через общественную деятельность знаний. Знания, сохраняемые в языке, направляют и дифференцируют чувства человека, волю, внимание и другие психические акты, объединяя их в единое сознание. Знания, накопленные историей, политические и правовые идеи, достижения искусства, мораль, религия и общественная психология представляют собой сознание общества в целом. Однако нельзя отождествлять сознание только с логическим мышлением. Вне чувственно</w:t>
      </w:r>
      <w:r w:rsidRPr="00A77C1A">
        <w:rPr>
          <w:sz w:val="22"/>
          <w:szCs w:val="22"/>
        </w:rPr>
        <w:noBreakHyphen/>
        <w:t>волевой, активной деятельности всей сферы психического мышления вообще не существует. Если бы человек только производил одну за другой логические операции, но на практике не ощущал, не чувствовал, не переживал бы постоянного соотнесения значения своих понятий с активными действиями и восприятиями действительности, то он не понимал бы и не осознавал ни действительности, ни себя самого, т. е. не обладал бы ни сознанием, ни самосознанием. Однако нельзя отождествлять понятия «психика» и «сознание», т. е. нельзя считать, что все психические процессы у человека в каждый данный момент включены в сознание. Ряд психических переживаний может находиться определенное время как бы за порогом сознания. Сознание, впитывая в себя исторический опыт, знания и методы мышления, выработанные предшествующей историей, осваивает действительность идеально, ставя при этом новые цели, задачи, создавая проект будущих орудий, направляя всю практическую деятельность человека.</w:t>
      </w:r>
    </w:p>
    <w:p w:rsidR="007A68D6" w:rsidRPr="00A77C1A" w:rsidRDefault="007A68D6" w:rsidP="007A68D6">
      <w:pPr>
        <w:contextualSpacing/>
        <w:jc w:val="both"/>
        <w:rPr>
          <w:sz w:val="22"/>
          <w:szCs w:val="22"/>
        </w:rPr>
      </w:pPr>
      <w:r w:rsidRPr="00A77C1A">
        <w:rPr>
          <w:i/>
          <w:sz w:val="22"/>
          <w:szCs w:val="22"/>
        </w:rPr>
        <w:t>Происхождение сознания</w:t>
      </w:r>
      <w:r w:rsidRPr="00A77C1A">
        <w:rPr>
          <w:sz w:val="22"/>
          <w:szCs w:val="22"/>
        </w:rPr>
        <w:t xml:space="preserve">. Тайна происхождения сознания есть тайна происхождения человека, которая до конца не разгадана. Единства в понимании этого вопроса нет, отсюда множество различных теорий антропогенеза. </w:t>
      </w:r>
    </w:p>
    <w:p w:rsidR="007A68D6" w:rsidRPr="00A77C1A" w:rsidRDefault="007A68D6" w:rsidP="007A68D6">
      <w:pPr>
        <w:contextualSpacing/>
        <w:jc w:val="both"/>
        <w:rPr>
          <w:sz w:val="22"/>
          <w:szCs w:val="22"/>
        </w:rPr>
      </w:pPr>
      <w:r w:rsidRPr="00A77C1A">
        <w:rPr>
          <w:sz w:val="22"/>
          <w:szCs w:val="22"/>
        </w:rPr>
        <w:t xml:space="preserve">Представители концепции абиогенеза настаивают на спонтанном возникновении жизни из неживой природы вследствие разных причин -  теплового стресса, сильного геомагнитного излучения и т.д. Сторонники концепции панспермии полагают, что жизнь зародилась не на Земле, а привнесена из Космоса - то ли случайно, то ли после посещения земли инопланетянами. Продолжает существовать и даже успешно развиваться и теистическая концепция происхождения человека в акте божественного творения. </w:t>
      </w:r>
    </w:p>
    <w:p w:rsidR="007A68D6" w:rsidRPr="00A77C1A" w:rsidRDefault="007A68D6" w:rsidP="007A68D6">
      <w:pPr>
        <w:contextualSpacing/>
        <w:jc w:val="both"/>
        <w:rPr>
          <w:sz w:val="22"/>
          <w:szCs w:val="22"/>
        </w:rPr>
      </w:pPr>
      <w:r w:rsidRPr="00A77C1A">
        <w:rPr>
          <w:sz w:val="22"/>
          <w:szCs w:val="22"/>
        </w:rPr>
        <w:t>Материалистическая теория происхождения человека - эволюционная. Здесь тоже есть расхождения и деления: 1) трудовая теория (</w:t>
      </w:r>
      <w:proofErr w:type="spellStart"/>
      <w:r w:rsidRPr="00A77C1A">
        <w:rPr>
          <w:sz w:val="22"/>
          <w:szCs w:val="22"/>
        </w:rPr>
        <w:t>Ч.Дарвин</w:t>
      </w:r>
      <w:proofErr w:type="spellEnd"/>
      <w:r w:rsidRPr="00A77C1A">
        <w:rPr>
          <w:sz w:val="22"/>
          <w:szCs w:val="22"/>
        </w:rPr>
        <w:t xml:space="preserve">) - важнейшим условием возникновения человека в ходе эволюции явилась совместная орудийная деятельность, опосредованная речью; 2) человек - результат «генетической ошибки», сбоя эволюционной программы развития природы; 3)  человек возник в результате бифуркации, мощного качественного скачка в природе, в ходе которого появилось сознание (сразу!) и абсолютно новый вид животного - </w:t>
      </w:r>
      <w:proofErr w:type="spellStart"/>
      <w:r w:rsidRPr="00A77C1A">
        <w:rPr>
          <w:sz w:val="22"/>
          <w:szCs w:val="22"/>
        </w:rPr>
        <w:t>home</w:t>
      </w:r>
      <w:proofErr w:type="spellEnd"/>
      <w:r w:rsidRPr="00A77C1A">
        <w:rPr>
          <w:sz w:val="22"/>
          <w:szCs w:val="22"/>
        </w:rPr>
        <w:t xml:space="preserve"> </w:t>
      </w:r>
      <w:proofErr w:type="spellStart"/>
      <w:r w:rsidRPr="00A77C1A">
        <w:rPr>
          <w:sz w:val="22"/>
          <w:szCs w:val="22"/>
        </w:rPr>
        <w:t>sapiens</w:t>
      </w:r>
      <w:proofErr w:type="spellEnd"/>
      <w:r w:rsidRPr="00A77C1A">
        <w:rPr>
          <w:sz w:val="22"/>
          <w:szCs w:val="22"/>
        </w:rPr>
        <w:t xml:space="preserve">. </w:t>
      </w:r>
    </w:p>
    <w:p w:rsidR="007A68D6" w:rsidRPr="00A77C1A" w:rsidRDefault="007A68D6" w:rsidP="007A68D6">
      <w:pPr>
        <w:contextualSpacing/>
        <w:jc w:val="both"/>
        <w:rPr>
          <w:sz w:val="22"/>
          <w:szCs w:val="22"/>
        </w:rPr>
      </w:pPr>
      <w:r w:rsidRPr="00A77C1A">
        <w:rPr>
          <w:sz w:val="22"/>
          <w:szCs w:val="22"/>
        </w:rPr>
        <w:lastRenderedPageBreak/>
        <w:t xml:space="preserve">    Согласно, трудовой теории изменение климатических условий на планете (резкое похолодание) привело к необходимости приспособления теплолюбивых и травоядных приматов к новым условиям существования. Произошел переход на мясную пищу, что потребовало от них изготовления и использования орудий труда (и убийства), коллективный характер охоты привел к возникновению системы речевых знаков (сначала в виде жестов и звуков, а потом - к языку). С приматами стали происходить и морфологические изменения: они выпрямились, что позволило освободить передние конечности для более активных действий с предметами; изменилось строения кисти; объем мозга увеличился. Именно трудовая деятельность (орудийная) приводит к качественному изменению приматов. Активно действующая рука учила голову думать, и совершенствующая орудийная деятельность людей вела к совершенствованию их сознания. Для формирования сознания важны два момента, характерные для создания орудий труда: </w:t>
      </w:r>
    </w:p>
    <w:p w:rsidR="007A68D6" w:rsidRPr="00A77C1A" w:rsidRDefault="007A68D6" w:rsidP="007A68D6">
      <w:pPr>
        <w:contextualSpacing/>
        <w:jc w:val="both"/>
        <w:rPr>
          <w:sz w:val="22"/>
          <w:szCs w:val="22"/>
        </w:rPr>
      </w:pPr>
      <w:r w:rsidRPr="00A77C1A">
        <w:rPr>
          <w:sz w:val="22"/>
          <w:szCs w:val="22"/>
        </w:rPr>
        <w:t xml:space="preserve">1) в конце процесса труда получается результат, который уже в начале этого процесса имелся в представлении (в голове) человека, </w:t>
      </w:r>
      <w:proofErr w:type="spellStart"/>
      <w:r w:rsidRPr="00A77C1A">
        <w:rPr>
          <w:sz w:val="22"/>
          <w:szCs w:val="22"/>
        </w:rPr>
        <w:t>т.е</w:t>
      </w:r>
      <w:proofErr w:type="spellEnd"/>
      <w:r w:rsidRPr="00A77C1A">
        <w:rPr>
          <w:sz w:val="22"/>
          <w:szCs w:val="22"/>
        </w:rPr>
        <w:t xml:space="preserve"> идеально; </w:t>
      </w:r>
    </w:p>
    <w:p w:rsidR="007A68D6" w:rsidRPr="00A77C1A" w:rsidRDefault="007A68D6" w:rsidP="007A68D6">
      <w:pPr>
        <w:contextualSpacing/>
        <w:jc w:val="both"/>
        <w:rPr>
          <w:sz w:val="22"/>
          <w:szCs w:val="22"/>
        </w:rPr>
      </w:pPr>
      <w:r w:rsidRPr="00A77C1A">
        <w:rPr>
          <w:sz w:val="22"/>
          <w:szCs w:val="22"/>
        </w:rPr>
        <w:t xml:space="preserve">2) регулярное использование орудий труда и с их систематическое изготовление предполагает аккумуляцию (сохранение) опыта, способов их изготовления, работы с ними, и соответственно, передачи этого опыта от поколения к поколению. </w:t>
      </w:r>
      <w:proofErr w:type="spellStart"/>
      <w:r w:rsidRPr="00A77C1A">
        <w:rPr>
          <w:sz w:val="22"/>
          <w:szCs w:val="22"/>
        </w:rPr>
        <w:t>Т.о</w:t>
      </w:r>
      <w:proofErr w:type="spellEnd"/>
      <w:r w:rsidRPr="00A77C1A">
        <w:rPr>
          <w:sz w:val="22"/>
          <w:szCs w:val="22"/>
        </w:rPr>
        <w:t>., труд, речь, коллективная деятельность приводит к возникновению сознания и человека.</w:t>
      </w:r>
    </w:p>
    <w:p w:rsidR="007A68D6" w:rsidRPr="00A77C1A" w:rsidRDefault="007A68D6" w:rsidP="007A68D6">
      <w:pPr>
        <w:shd w:val="clear" w:color="auto" w:fill="FFFFFF"/>
        <w:contextualSpacing/>
        <w:jc w:val="both"/>
        <w:rPr>
          <w:color w:val="333333"/>
          <w:sz w:val="22"/>
          <w:szCs w:val="22"/>
        </w:rPr>
      </w:pPr>
      <w:r w:rsidRPr="00A77C1A">
        <w:rPr>
          <w:i/>
          <w:color w:val="333333"/>
          <w:sz w:val="22"/>
          <w:szCs w:val="22"/>
        </w:rPr>
        <w:t>Структура сознания</w:t>
      </w:r>
      <w:r w:rsidRPr="00A77C1A">
        <w:rPr>
          <w:color w:val="333333"/>
          <w:sz w:val="22"/>
          <w:szCs w:val="22"/>
        </w:rPr>
        <w:t xml:space="preserve">. Схематично структуру сознания можно представить следующим образом. </w:t>
      </w:r>
      <w:proofErr w:type="spellStart"/>
      <w:r w:rsidRPr="00A77C1A">
        <w:rPr>
          <w:color w:val="333333"/>
          <w:sz w:val="22"/>
          <w:szCs w:val="22"/>
        </w:rPr>
        <w:t>Сверхсознание</w:t>
      </w:r>
      <w:proofErr w:type="spellEnd"/>
      <w:r w:rsidRPr="00A77C1A">
        <w:rPr>
          <w:color w:val="333333"/>
          <w:sz w:val="22"/>
          <w:szCs w:val="22"/>
        </w:rPr>
        <w:t xml:space="preserve"> - Сознание в узком смысле – Бессознательное. </w:t>
      </w:r>
      <w:r w:rsidRPr="00A77C1A">
        <w:rPr>
          <w:bCs/>
          <w:color w:val="333333"/>
          <w:sz w:val="22"/>
          <w:szCs w:val="22"/>
        </w:rPr>
        <w:t xml:space="preserve">Бессознательное – это </w:t>
      </w:r>
      <w:r w:rsidRPr="00A77C1A">
        <w:rPr>
          <w:color w:val="333333"/>
          <w:sz w:val="22"/>
          <w:szCs w:val="22"/>
        </w:rPr>
        <w:t>совокупность психических явлений, состояний и действий, которые лежат вне сферы сознания и не поддаются целенаправленному контролю и оценке, но оказывают влияние на поведение человека. Бессознательное представлено практически во всех процессах, состояниях и свойствах человека. Оно довольно часто прорывается наружу в гипнотических состояниях, сновидениях, интуициях, аффектах. К бессознательному относятся и некоторые патологические явления, возникающие в психике больного: бред, галлюцинации и т.п.</w:t>
      </w:r>
    </w:p>
    <w:p w:rsidR="007A68D6" w:rsidRPr="00A77C1A" w:rsidRDefault="007A68D6" w:rsidP="007A68D6">
      <w:pPr>
        <w:shd w:val="clear" w:color="auto" w:fill="FFFFFF"/>
        <w:contextualSpacing/>
        <w:jc w:val="both"/>
        <w:rPr>
          <w:color w:val="333333"/>
          <w:sz w:val="22"/>
          <w:szCs w:val="22"/>
        </w:rPr>
      </w:pPr>
      <w:r w:rsidRPr="00A77C1A">
        <w:rPr>
          <w:color w:val="333333"/>
          <w:sz w:val="22"/>
          <w:szCs w:val="22"/>
        </w:rPr>
        <w:t xml:space="preserve">     На протяжении своей истории философия обращалась к проблеме бессознательного. Эта проблема нашла отражение, например, в учении Платона о познании как воспоминании. Лейбниц трактовал бессознательное как низшую форму духовной деятельности человека. Кант связывал бессознательное с интуицией, а для Шопенгауэра бессознательное выступало как воля, как стихийное жизненное начало. Но </w:t>
      </w:r>
      <w:proofErr w:type="spellStart"/>
      <w:r w:rsidRPr="00A77C1A">
        <w:rPr>
          <w:color w:val="333333"/>
          <w:sz w:val="22"/>
          <w:szCs w:val="22"/>
        </w:rPr>
        <w:t>З.Фрейд</w:t>
      </w:r>
      <w:proofErr w:type="spellEnd"/>
      <w:r w:rsidRPr="00A77C1A">
        <w:rPr>
          <w:color w:val="333333"/>
          <w:sz w:val="22"/>
          <w:szCs w:val="22"/>
        </w:rPr>
        <w:t xml:space="preserve"> сделал бессознательное предметом специального анализа. Он впервые исследовал взаимоотношения сознания и бессознательного. учение о бессознательном З. Фрейда. Согласно </w:t>
      </w:r>
      <w:proofErr w:type="spellStart"/>
      <w:r w:rsidRPr="00A77C1A">
        <w:rPr>
          <w:color w:val="333333"/>
          <w:sz w:val="22"/>
          <w:szCs w:val="22"/>
        </w:rPr>
        <w:t>З.Фрейду</w:t>
      </w:r>
      <w:proofErr w:type="spellEnd"/>
      <w:r w:rsidRPr="00A77C1A">
        <w:rPr>
          <w:color w:val="333333"/>
          <w:sz w:val="22"/>
          <w:szCs w:val="22"/>
        </w:rPr>
        <w:t xml:space="preserve">, бессознательное играет главную роль в человеческой жизни. «Я» не является хозяином в собственном доме». Сознание человека вынуждено довольствоваться жалкими сведениями о том, что происходит в его душевной жизни бессознательно, и то, что в действительности зачастую движет его поступками. Психика, согласно его концепции, имеет следующую структуру: </w:t>
      </w:r>
    </w:p>
    <w:p w:rsidR="007A68D6" w:rsidRPr="00A77C1A" w:rsidRDefault="007A68D6" w:rsidP="007A68D6">
      <w:pPr>
        <w:shd w:val="clear" w:color="auto" w:fill="FFFFFF"/>
        <w:contextualSpacing/>
        <w:jc w:val="both"/>
        <w:rPr>
          <w:color w:val="333333"/>
          <w:sz w:val="22"/>
          <w:szCs w:val="22"/>
        </w:rPr>
      </w:pPr>
      <w:r w:rsidRPr="00A77C1A">
        <w:rPr>
          <w:color w:val="333333"/>
          <w:sz w:val="22"/>
          <w:szCs w:val="22"/>
        </w:rPr>
        <w:t xml:space="preserve">1)  Оно - «кипящий котел страстей», безудержные примитивные телесные инстинкты и влечения (сексуальные и агрессивные); Оно всецело подчинено принципу удовольствия; всей его силой управляет «либидо» - психическая энергия сексуальных влечений, т.е. половый инстинкт. </w:t>
      </w:r>
    </w:p>
    <w:p w:rsidR="007A68D6" w:rsidRPr="00A77C1A" w:rsidRDefault="007A68D6" w:rsidP="007A68D6">
      <w:pPr>
        <w:shd w:val="clear" w:color="auto" w:fill="FFFFFF"/>
        <w:contextualSpacing/>
        <w:jc w:val="both"/>
        <w:rPr>
          <w:color w:val="333333"/>
          <w:sz w:val="22"/>
          <w:szCs w:val="22"/>
        </w:rPr>
      </w:pPr>
      <w:r w:rsidRPr="00A77C1A">
        <w:rPr>
          <w:color w:val="333333"/>
          <w:sz w:val="22"/>
          <w:szCs w:val="22"/>
        </w:rPr>
        <w:t xml:space="preserve">2)  Сознательное Я - посредник между Оно и Сверх-Я, пытающийся удовлетворить потребности Оно и требования Сверх-Я, прийти к необходимому соглашению между ними. </w:t>
      </w:r>
    </w:p>
    <w:p w:rsidR="007A68D6" w:rsidRPr="00A77C1A" w:rsidRDefault="007A68D6" w:rsidP="007A68D6">
      <w:pPr>
        <w:shd w:val="clear" w:color="auto" w:fill="FFFFFF"/>
        <w:contextualSpacing/>
        <w:jc w:val="both"/>
        <w:rPr>
          <w:color w:val="333333"/>
          <w:sz w:val="22"/>
          <w:szCs w:val="22"/>
        </w:rPr>
      </w:pPr>
      <w:r w:rsidRPr="00A77C1A">
        <w:rPr>
          <w:color w:val="333333"/>
          <w:sz w:val="22"/>
          <w:szCs w:val="22"/>
        </w:rPr>
        <w:t xml:space="preserve">3)  Сверх-Я - это система моральных норм и социальных запретов для Оно, выполняющая роль внутреннего цензора. </w:t>
      </w:r>
    </w:p>
    <w:p w:rsidR="007A68D6" w:rsidRPr="00A77C1A" w:rsidRDefault="007A68D6" w:rsidP="007A68D6">
      <w:pPr>
        <w:shd w:val="clear" w:color="auto" w:fill="FFFFFF"/>
        <w:contextualSpacing/>
        <w:jc w:val="both"/>
        <w:rPr>
          <w:color w:val="333333"/>
          <w:sz w:val="22"/>
          <w:szCs w:val="22"/>
        </w:rPr>
      </w:pPr>
      <w:r w:rsidRPr="00A77C1A">
        <w:rPr>
          <w:color w:val="333333"/>
          <w:sz w:val="22"/>
          <w:szCs w:val="22"/>
        </w:rPr>
        <w:t xml:space="preserve">Нежелательное влечение может быть: </w:t>
      </w:r>
    </w:p>
    <w:p w:rsidR="007A68D6" w:rsidRPr="00A77C1A" w:rsidRDefault="007A68D6" w:rsidP="007A68D6">
      <w:pPr>
        <w:shd w:val="clear" w:color="auto" w:fill="FFFFFF"/>
        <w:contextualSpacing/>
        <w:jc w:val="both"/>
        <w:rPr>
          <w:color w:val="333333"/>
          <w:sz w:val="22"/>
          <w:szCs w:val="22"/>
        </w:rPr>
      </w:pPr>
      <w:r w:rsidRPr="00A77C1A">
        <w:rPr>
          <w:color w:val="333333"/>
          <w:sz w:val="22"/>
          <w:szCs w:val="22"/>
        </w:rPr>
        <w:t xml:space="preserve">1)  вытеснено в бессознательное неразряженным, загнано в самые дальние уголки психики, что приводит к скрытой и явной агрессии, депрессиям и неврозам; или </w:t>
      </w:r>
    </w:p>
    <w:p w:rsidR="007A68D6" w:rsidRPr="00A77C1A" w:rsidRDefault="007A68D6" w:rsidP="007A68D6">
      <w:pPr>
        <w:shd w:val="clear" w:color="auto" w:fill="FFFFFF"/>
        <w:contextualSpacing/>
        <w:jc w:val="both"/>
        <w:rPr>
          <w:color w:val="333333"/>
          <w:sz w:val="22"/>
          <w:szCs w:val="22"/>
        </w:rPr>
      </w:pPr>
      <w:r w:rsidRPr="00A77C1A">
        <w:rPr>
          <w:color w:val="333333"/>
          <w:sz w:val="22"/>
          <w:szCs w:val="22"/>
        </w:rPr>
        <w:t xml:space="preserve">2)  сублимировано (сублимация - возвышение) т.е. переключено на цели социально и культурно приемлемые (высшие) и нравственно одобряемые (творчество, занятие наукой, саморазвитие и самосовершенствование человека и т.д.). </w:t>
      </w:r>
    </w:p>
    <w:p w:rsidR="007A68D6" w:rsidRPr="00A77C1A" w:rsidRDefault="007A68D6" w:rsidP="007A68D6">
      <w:pPr>
        <w:shd w:val="clear" w:color="auto" w:fill="FFFFFF"/>
        <w:contextualSpacing/>
        <w:jc w:val="both"/>
        <w:rPr>
          <w:color w:val="333333"/>
          <w:sz w:val="22"/>
          <w:szCs w:val="22"/>
        </w:rPr>
      </w:pPr>
      <w:r w:rsidRPr="00A77C1A">
        <w:rPr>
          <w:color w:val="333333"/>
          <w:sz w:val="22"/>
          <w:szCs w:val="22"/>
        </w:rPr>
        <w:t xml:space="preserve">    Т. о. вся жизнь человека по З. Фрейду представляет собой бесконечную борьбу с бессознательными влечениями, а культура человечества - сублимацию либидо. </w:t>
      </w:r>
    </w:p>
    <w:p w:rsidR="007A68D6" w:rsidRPr="00A77C1A" w:rsidRDefault="007A68D6" w:rsidP="007A68D6">
      <w:pPr>
        <w:shd w:val="clear" w:color="auto" w:fill="FFFFFF"/>
        <w:contextualSpacing/>
        <w:jc w:val="both"/>
        <w:rPr>
          <w:color w:val="333333"/>
          <w:sz w:val="22"/>
          <w:szCs w:val="22"/>
        </w:rPr>
      </w:pPr>
      <w:r w:rsidRPr="00A77C1A">
        <w:rPr>
          <w:color w:val="333333"/>
          <w:sz w:val="22"/>
          <w:szCs w:val="22"/>
        </w:rPr>
        <w:t xml:space="preserve">    Последователь и ученик Фрейда К.-</w:t>
      </w:r>
      <w:proofErr w:type="spellStart"/>
      <w:r w:rsidRPr="00A77C1A">
        <w:rPr>
          <w:color w:val="333333"/>
          <w:sz w:val="22"/>
          <w:szCs w:val="22"/>
        </w:rPr>
        <w:t>Г.Юнг</w:t>
      </w:r>
      <w:proofErr w:type="spellEnd"/>
      <w:r w:rsidRPr="00A77C1A">
        <w:rPr>
          <w:color w:val="333333"/>
          <w:sz w:val="22"/>
          <w:szCs w:val="22"/>
        </w:rPr>
        <w:t xml:space="preserve"> подверг критике </w:t>
      </w:r>
      <w:proofErr w:type="spellStart"/>
      <w:r w:rsidRPr="00A77C1A">
        <w:rPr>
          <w:color w:val="333333"/>
          <w:sz w:val="22"/>
          <w:szCs w:val="22"/>
        </w:rPr>
        <w:t>пансексуализм</w:t>
      </w:r>
      <w:proofErr w:type="spellEnd"/>
      <w:r w:rsidRPr="00A77C1A">
        <w:rPr>
          <w:color w:val="333333"/>
          <w:sz w:val="22"/>
          <w:szCs w:val="22"/>
        </w:rPr>
        <w:t xml:space="preserve"> своего учителя, доказывая, во-первых, недопустимость анализа всех проявлений бессознательного лишь с точки зрения вытесненной сексуальности и, во-вторых, принципиальную невозможность объяснить происхождение человеческой культуры и творчества только с позиций либидо. Строя свою оригинальную концепцию бессознательного, Юнг исходил из того, что оно: </w:t>
      </w:r>
    </w:p>
    <w:p w:rsidR="007A68D6" w:rsidRPr="00A77C1A" w:rsidRDefault="007A68D6" w:rsidP="007A68D6">
      <w:pPr>
        <w:shd w:val="clear" w:color="auto" w:fill="FFFFFF"/>
        <w:contextualSpacing/>
        <w:jc w:val="both"/>
        <w:rPr>
          <w:color w:val="333333"/>
          <w:sz w:val="22"/>
          <w:szCs w:val="22"/>
        </w:rPr>
      </w:pPr>
      <w:r w:rsidRPr="00A77C1A">
        <w:rPr>
          <w:color w:val="333333"/>
          <w:sz w:val="22"/>
          <w:szCs w:val="22"/>
        </w:rPr>
        <w:lastRenderedPageBreak/>
        <w:t xml:space="preserve">1)  вовсе не является океаном пороков и плотских влечений, вытесненным из сознания в процессе исторического развития человека; </w:t>
      </w:r>
    </w:p>
    <w:p w:rsidR="007A68D6" w:rsidRPr="00A77C1A" w:rsidRDefault="007A68D6" w:rsidP="007A68D6">
      <w:pPr>
        <w:shd w:val="clear" w:color="auto" w:fill="FFFFFF"/>
        <w:contextualSpacing/>
        <w:jc w:val="both"/>
        <w:rPr>
          <w:color w:val="333333"/>
          <w:sz w:val="22"/>
          <w:szCs w:val="22"/>
        </w:rPr>
      </w:pPr>
      <w:r w:rsidRPr="00A77C1A">
        <w:rPr>
          <w:color w:val="333333"/>
          <w:sz w:val="22"/>
          <w:szCs w:val="22"/>
        </w:rPr>
        <w:t xml:space="preserve">2)  вместилище утраченных воспоминаний, а также аппарат интуитивного восприятия, значительно превосходящий возможности сознания; </w:t>
      </w:r>
    </w:p>
    <w:p w:rsidR="007A68D6" w:rsidRPr="00A77C1A" w:rsidRDefault="007A68D6" w:rsidP="007A68D6">
      <w:pPr>
        <w:shd w:val="clear" w:color="auto" w:fill="FFFFFF"/>
        <w:contextualSpacing/>
        <w:jc w:val="both"/>
        <w:rPr>
          <w:color w:val="333333"/>
          <w:sz w:val="22"/>
          <w:szCs w:val="22"/>
        </w:rPr>
      </w:pPr>
      <w:r w:rsidRPr="00A77C1A">
        <w:rPr>
          <w:color w:val="333333"/>
          <w:sz w:val="22"/>
          <w:szCs w:val="22"/>
        </w:rPr>
        <w:t xml:space="preserve">3)  действует отнюдь не во вред человеку, а наоборот, выполняет защитную функцию, одновременно способствуя переходу личности на определенную, более высокую ступень развития. </w:t>
      </w:r>
    </w:p>
    <w:p w:rsidR="007A68D6" w:rsidRPr="00A77C1A" w:rsidRDefault="007A68D6" w:rsidP="007A68D6">
      <w:pPr>
        <w:shd w:val="clear" w:color="auto" w:fill="FFFFFF"/>
        <w:contextualSpacing/>
        <w:jc w:val="both"/>
        <w:rPr>
          <w:color w:val="333333"/>
          <w:sz w:val="22"/>
          <w:szCs w:val="22"/>
        </w:rPr>
      </w:pPr>
      <w:r w:rsidRPr="00A77C1A">
        <w:rPr>
          <w:color w:val="333333"/>
          <w:sz w:val="22"/>
          <w:szCs w:val="22"/>
        </w:rPr>
        <w:t xml:space="preserve">     Одна из самых кардинальных идей Юнга в психологии: кроме индивидуального бессознательного, существует более глубокий пласт внутреннего мира - коллективное бессознательное, которое имеет всеобщую </w:t>
      </w:r>
      <w:proofErr w:type="spellStart"/>
      <w:r w:rsidRPr="00A77C1A">
        <w:rPr>
          <w:color w:val="333333"/>
          <w:sz w:val="22"/>
          <w:szCs w:val="22"/>
        </w:rPr>
        <w:t>сверличностную</w:t>
      </w:r>
      <w:proofErr w:type="spellEnd"/>
      <w:r w:rsidRPr="00A77C1A">
        <w:rPr>
          <w:color w:val="333333"/>
          <w:sz w:val="22"/>
          <w:szCs w:val="22"/>
        </w:rPr>
        <w:t xml:space="preserve"> природу. Носителей коллективного бессознательного Юнг назвал архетипами (начало, образ). Они присущи от рождения всем людям. Архетипы многообразны, важнейшие из них: </w:t>
      </w:r>
      <w:proofErr w:type="spellStart"/>
      <w:r w:rsidRPr="00A77C1A">
        <w:rPr>
          <w:color w:val="333333"/>
          <w:sz w:val="22"/>
          <w:szCs w:val="22"/>
        </w:rPr>
        <w:t>Анима</w:t>
      </w:r>
      <w:proofErr w:type="spellEnd"/>
      <w:r w:rsidRPr="00A77C1A">
        <w:rPr>
          <w:color w:val="333333"/>
          <w:sz w:val="22"/>
          <w:szCs w:val="22"/>
        </w:rPr>
        <w:t xml:space="preserve"> (женское начало), </w:t>
      </w:r>
      <w:proofErr w:type="spellStart"/>
      <w:r w:rsidRPr="00A77C1A">
        <w:rPr>
          <w:color w:val="333333"/>
          <w:sz w:val="22"/>
          <w:szCs w:val="22"/>
        </w:rPr>
        <w:t>Анимус</w:t>
      </w:r>
      <w:proofErr w:type="spellEnd"/>
      <w:r w:rsidRPr="00A77C1A">
        <w:rPr>
          <w:color w:val="333333"/>
          <w:sz w:val="22"/>
          <w:szCs w:val="22"/>
        </w:rPr>
        <w:t xml:space="preserve"> (мужское начало), Тень, Персона, Самость, герой, Спаситель, Чудовище и т.п. Архетипы не могут быть схвачены разумом, это некие «образы-символы», выражающие общечеловеческие потребности, инстинкты, стремления и являющиеся человеку через сны, образы, мифы, фантазии, воображение.</w:t>
      </w:r>
    </w:p>
    <w:p w:rsidR="007A68D6" w:rsidRPr="00A77C1A" w:rsidRDefault="007A68D6" w:rsidP="007A68D6">
      <w:pPr>
        <w:shd w:val="clear" w:color="auto" w:fill="FFFFFF"/>
        <w:contextualSpacing/>
        <w:jc w:val="both"/>
        <w:rPr>
          <w:color w:val="333333"/>
          <w:sz w:val="22"/>
          <w:szCs w:val="22"/>
        </w:rPr>
      </w:pPr>
      <w:r w:rsidRPr="00A77C1A">
        <w:rPr>
          <w:color w:val="333333"/>
          <w:sz w:val="22"/>
          <w:szCs w:val="22"/>
        </w:rPr>
        <w:t xml:space="preserve">    В сфере бессознательного выделяют следующие разнообразные его формы. </w:t>
      </w:r>
      <w:proofErr w:type="spellStart"/>
      <w:r w:rsidRPr="00A77C1A">
        <w:rPr>
          <w:i/>
          <w:iCs/>
          <w:color w:val="333333"/>
          <w:sz w:val="22"/>
          <w:szCs w:val="22"/>
        </w:rPr>
        <w:t>Надсознательное</w:t>
      </w:r>
      <w:proofErr w:type="spellEnd"/>
      <w:r w:rsidRPr="00A77C1A">
        <w:rPr>
          <w:i/>
          <w:iCs/>
          <w:color w:val="333333"/>
          <w:sz w:val="22"/>
          <w:szCs w:val="22"/>
        </w:rPr>
        <w:t> </w:t>
      </w:r>
      <w:r w:rsidRPr="00A77C1A">
        <w:rPr>
          <w:color w:val="333333"/>
          <w:sz w:val="22"/>
          <w:szCs w:val="22"/>
        </w:rPr>
        <w:t xml:space="preserve">– это усвоенные субъектом как членом той или иной социальной группы образцы типичного для данной общности поведения, влияние которых на его деятельность не осознается и не контролируется субъектом. Например, этнические стереотипы усваиваются человеком через подражание или идентификацию. </w:t>
      </w:r>
      <w:proofErr w:type="spellStart"/>
      <w:r w:rsidRPr="00A77C1A">
        <w:rPr>
          <w:color w:val="333333"/>
          <w:sz w:val="22"/>
          <w:szCs w:val="22"/>
        </w:rPr>
        <w:t>К.Юнг</w:t>
      </w:r>
      <w:proofErr w:type="spellEnd"/>
      <w:r w:rsidRPr="00A77C1A">
        <w:rPr>
          <w:color w:val="333333"/>
          <w:sz w:val="22"/>
          <w:szCs w:val="22"/>
        </w:rPr>
        <w:t xml:space="preserve"> обозначал индивидуальные </w:t>
      </w:r>
      <w:proofErr w:type="spellStart"/>
      <w:r w:rsidRPr="00A77C1A">
        <w:rPr>
          <w:color w:val="333333"/>
          <w:sz w:val="22"/>
          <w:szCs w:val="22"/>
        </w:rPr>
        <w:t>надсознательные</w:t>
      </w:r>
      <w:proofErr w:type="spellEnd"/>
      <w:r w:rsidRPr="00A77C1A">
        <w:rPr>
          <w:color w:val="333333"/>
          <w:sz w:val="22"/>
          <w:szCs w:val="22"/>
        </w:rPr>
        <w:t xml:space="preserve"> явления как «архетипы коллективного бессознательного». Фактически </w:t>
      </w:r>
      <w:proofErr w:type="spellStart"/>
      <w:r w:rsidRPr="00A77C1A">
        <w:rPr>
          <w:color w:val="333333"/>
          <w:sz w:val="22"/>
          <w:szCs w:val="22"/>
        </w:rPr>
        <w:t>надсознательное</w:t>
      </w:r>
      <w:proofErr w:type="spellEnd"/>
      <w:r w:rsidRPr="00A77C1A">
        <w:rPr>
          <w:color w:val="333333"/>
          <w:sz w:val="22"/>
          <w:szCs w:val="22"/>
        </w:rPr>
        <w:t xml:space="preserve"> становится соединением сознания и бессознательного.</w:t>
      </w:r>
    </w:p>
    <w:p w:rsidR="007A68D6" w:rsidRPr="00A77C1A" w:rsidRDefault="007A68D6" w:rsidP="007A68D6">
      <w:pPr>
        <w:shd w:val="clear" w:color="auto" w:fill="FFFFFF"/>
        <w:contextualSpacing/>
        <w:jc w:val="both"/>
        <w:rPr>
          <w:color w:val="333333"/>
          <w:sz w:val="22"/>
          <w:szCs w:val="22"/>
        </w:rPr>
      </w:pPr>
      <w:r w:rsidRPr="00A77C1A">
        <w:rPr>
          <w:i/>
          <w:iCs/>
          <w:color w:val="333333"/>
          <w:sz w:val="22"/>
          <w:szCs w:val="22"/>
        </w:rPr>
        <w:t xml:space="preserve">    Подсознательное – </w:t>
      </w:r>
      <w:r w:rsidRPr="00A77C1A">
        <w:rPr>
          <w:color w:val="333333"/>
          <w:sz w:val="22"/>
          <w:szCs w:val="22"/>
        </w:rPr>
        <w:t>это те представления, желания, действия, устремления, которые в настоящее время ушли из сознания, но могут появиться вновь. О существовании подсознательного стало известно благодаря исследованиям постгипнотических состояний. Например, загипнотизированному человеку внушалось, что он после выхода из гипноза должен подойти к одному из сотрудников и развязать ему галстук. Испытуемый выполнял это указание, хотя и не мог объяснить свой поступок. Все происходящее во время гипнотического сеанса выпало из его памяти. Побуждение функционировало на уровне бессознательного, и испытуемый был уверен в том, что действовал целенаправленно и правильно.</w:t>
      </w:r>
    </w:p>
    <w:p w:rsidR="007A68D6" w:rsidRPr="00A77C1A" w:rsidRDefault="007A68D6" w:rsidP="007A68D6">
      <w:pPr>
        <w:shd w:val="clear" w:color="auto" w:fill="FFFFFF"/>
        <w:contextualSpacing/>
        <w:jc w:val="both"/>
        <w:rPr>
          <w:color w:val="333333"/>
          <w:sz w:val="22"/>
          <w:szCs w:val="22"/>
        </w:rPr>
      </w:pPr>
      <w:r w:rsidRPr="00A77C1A">
        <w:rPr>
          <w:i/>
          <w:iCs/>
          <w:color w:val="333333"/>
          <w:sz w:val="22"/>
          <w:szCs w:val="22"/>
        </w:rPr>
        <w:t xml:space="preserve">   Предсознательное</w:t>
      </w:r>
      <w:r w:rsidRPr="00A77C1A">
        <w:rPr>
          <w:color w:val="333333"/>
          <w:sz w:val="22"/>
          <w:szCs w:val="22"/>
        </w:rPr>
        <w:t xml:space="preserve"> – это неосознаваемые стереотипы автоматического поведения, которые возникают в процессе перцептивных, </w:t>
      </w:r>
      <w:proofErr w:type="spellStart"/>
      <w:r w:rsidRPr="00A77C1A">
        <w:rPr>
          <w:color w:val="333333"/>
          <w:sz w:val="22"/>
          <w:szCs w:val="22"/>
        </w:rPr>
        <w:t>мнемических</w:t>
      </w:r>
      <w:proofErr w:type="spellEnd"/>
      <w:r w:rsidRPr="00A77C1A">
        <w:rPr>
          <w:color w:val="333333"/>
          <w:sz w:val="22"/>
          <w:szCs w:val="22"/>
        </w:rPr>
        <w:t>, моторных, мыслительных задач и опираются на прошлый опыт субъекта. Если на пути привычного автоматического поведения встречается неожиданное препятствие, то воздействия, актуализирующие стереотипы, могут осознаваться человеком.</w:t>
      </w:r>
    </w:p>
    <w:p w:rsidR="007A68D6" w:rsidRPr="00A77C1A" w:rsidRDefault="007A68D6" w:rsidP="007A68D6">
      <w:pPr>
        <w:shd w:val="clear" w:color="auto" w:fill="FFFFFF"/>
        <w:contextualSpacing/>
        <w:jc w:val="both"/>
        <w:rPr>
          <w:color w:val="333333"/>
          <w:sz w:val="22"/>
          <w:szCs w:val="22"/>
        </w:rPr>
      </w:pPr>
      <w:r w:rsidRPr="00A77C1A">
        <w:rPr>
          <w:i/>
          <w:iCs/>
          <w:color w:val="333333"/>
          <w:sz w:val="22"/>
          <w:szCs w:val="22"/>
        </w:rPr>
        <w:t xml:space="preserve">   Собственно бессознательное – </w:t>
      </w:r>
      <w:r w:rsidRPr="00A77C1A">
        <w:rPr>
          <w:color w:val="333333"/>
          <w:sz w:val="22"/>
          <w:szCs w:val="22"/>
        </w:rPr>
        <w:t>это такое бессознательное, которое не становится сознательным ни при каких обстоятельствах. Интерес к проблеме бессознательного в современную эпоху возрастает, так как в век научно-технического прогресса важно выяснить, каковы возможности расширения человеческого сознания.</w:t>
      </w:r>
    </w:p>
    <w:p w:rsidR="007A68D6" w:rsidRPr="00A77C1A" w:rsidRDefault="007A68D6" w:rsidP="007A68D6">
      <w:pPr>
        <w:shd w:val="clear" w:color="auto" w:fill="FFFFFF"/>
        <w:ind w:firstLine="708"/>
        <w:contextualSpacing/>
        <w:jc w:val="both"/>
        <w:rPr>
          <w:color w:val="333333"/>
          <w:sz w:val="22"/>
          <w:szCs w:val="22"/>
        </w:rPr>
      </w:pPr>
      <w:r w:rsidRPr="00A77C1A">
        <w:rPr>
          <w:color w:val="333333"/>
          <w:sz w:val="22"/>
          <w:szCs w:val="22"/>
        </w:rPr>
        <w:t xml:space="preserve">Бессознательное выполняет ряд функций: 1) фиксирует сложную систему условно-рефлекторных действий, выработанных при формировании навыков, например, навыков чтения, письма, ходьбы; 2) обеспечивает регуляцию деятельности внутренних органов и систем органов человека; 3) воспринимает, перерабатывает в процессе сновидений и удаляет излишнюю информацию, воздействующую на человека. </w:t>
      </w:r>
    </w:p>
    <w:p w:rsidR="007A68D6" w:rsidRPr="00A77C1A" w:rsidRDefault="007A68D6" w:rsidP="007A68D6">
      <w:pPr>
        <w:shd w:val="clear" w:color="auto" w:fill="FFFFFF"/>
        <w:ind w:firstLine="708"/>
        <w:contextualSpacing/>
        <w:jc w:val="both"/>
        <w:rPr>
          <w:color w:val="333333"/>
          <w:sz w:val="22"/>
          <w:szCs w:val="22"/>
        </w:rPr>
      </w:pPr>
      <w:r w:rsidRPr="00A77C1A">
        <w:rPr>
          <w:color w:val="333333"/>
          <w:sz w:val="22"/>
          <w:szCs w:val="22"/>
        </w:rPr>
        <w:t xml:space="preserve">Проблема сознания тесно связана с вопросом о самосознании. Сознание включает в себя самосознание. Объектом анализа при самосознании субъект делает самого себя: собственные представления, мысли, чувства, переживания, волевые импульсы, интересы, цели, поведение, действия, положение в коллективе, семье, обществе и т.д. Самосознание – это не только познание себя, но и самооценка – отношение к своим качествам и состояниям, возможностям, физическим и духовным силам. Значение самооценки. 1. Обеспечивает самоопределение в жизни. 2. Позволяет соотнести свои возможности с требованиями жизни. 3. Вырабатывает умения: самостоятельно ставить перед собой цели, оценивать течение своих мыслей и их результаты, подвергать проверке догадки, отказываться от неоправдавшихся гипотез и версий. 4. Поддерживает достоинство человека и дает ему нравственное удовлетворение. Формирование самосознания невозможно без социального фактора, без коммуникации, без отграничения себя от других людей и в тоже время без соотнесения себя с ними, их жизненными познаниями, без оценки себя с позиции других людей и общества. Сознание позволяет человеку контролировать свою практическую </w:t>
      </w:r>
      <w:r w:rsidRPr="00A77C1A">
        <w:rPr>
          <w:color w:val="333333"/>
          <w:sz w:val="22"/>
          <w:szCs w:val="22"/>
        </w:rPr>
        <w:lastRenderedPageBreak/>
        <w:t xml:space="preserve">деятельность, а самосознание держит под контролем деятельность сознания. В процессе </w:t>
      </w:r>
      <w:proofErr w:type="spellStart"/>
      <w:r w:rsidRPr="00A77C1A">
        <w:rPr>
          <w:color w:val="333333"/>
          <w:sz w:val="22"/>
          <w:szCs w:val="22"/>
        </w:rPr>
        <w:t>самоосознания</w:t>
      </w:r>
      <w:proofErr w:type="spellEnd"/>
      <w:r w:rsidRPr="00A77C1A">
        <w:rPr>
          <w:color w:val="333333"/>
          <w:sz w:val="22"/>
          <w:szCs w:val="22"/>
        </w:rPr>
        <w:t xml:space="preserve"> себя человек становится личностью и осознает себя, как личность, и, как субъекта практической и духовной деятельности. Самосознание тесно связано с феноменом рефлексии. Рефлексия - (лат. </w:t>
      </w:r>
      <w:proofErr w:type="spellStart"/>
      <w:r w:rsidRPr="00A77C1A">
        <w:rPr>
          <w:color w:val="333333"/>
          <w:sz w:val="22"/>
          <w:szCs w:val="22"/>
        </w:rPr>
        <w:t>reflexio</w:t>
      </w:r>
      <w:proofErr w:type="spellEnd"/>
      <w:r w:rsidRPr="00A77C1A">
        <w:rPr>
          <w:color w:val="333333"/>
          <w:sz w:val="22"/>
          <w:szCs w:val="22"/>
        </w:rPr>
        <w:t xml:space="preserve"> – обращение назад). Термин, обозначающий отражение, а также исследование самого познавательного акта. Рефлексия означает обращение сознания на самого себя, размышление над своим психическим состоянием. Уровни рефлексии различны – от элементарного самосознания до глубоких раздумий над смыслом своего бытия, его нравственным содержанием. Рефлексия также обеспечивает коррекцию деятельности человека. Функции самосознания. Самосознание обладает рядом функций: формирование человеком себя как неповторимой индивидуальности. осмысление места человеческого «Я» в структуре мира, род самозащиты и вхождения в него. Концепт самосознания в истории философии В рамках истории европейской философии понятие самосознание имеет богатую историю. Впервые о самосознании заговорил древнегреческий философ Сократ. Всем известен его призыв: «познай самого себя». Самосознание по Сократу, как видно из этого, представляет собой самопознание.</w:t>
      </w:r>
    </w:p>
    <w:p w:rsidR="007A68D6" w:rsidRPr="00A77C1A" w:rsidRDefault="007A68D6" w:rsidP="007A68D6">
      <w:pPr>
        <w:shd w:val="clear" w:color="auto" w:fill="FFFFFF"/>
        <w:ind w:firstLine="708"/>
        <w:contextualSpacing/>
        <w:jc w:val="both"/>
        <w:rPr>
          <w:color w:val="333333"/>
          <w:sz w:val="22"/>
          <w:szCs w:val="22"/>
        </w:rPr>
      </w:pPr>
      <w:r w:rsidRPr="00A77C1A">
        <w:rPr>
          <w:color w:val="333333"/>
          <w:sz w:val="22"/>
          <w:szCs w:val="22"/>
        </w:rPr>
        <w:t>В рамках средневековой философии понятие самосознания исследовалось совместно с категорией души и производных от нее понятий духовное и идеальное. В Новое время разработку концепта самосознания продолжает Р. Декарт. Раскрытию темы самосознания служит его выражение: «Я мыслю, следовательно, существую». В своей философии Декарта доходит до утверждения, что человеку реально и с достоверностью точно дано только его «Я», способность человека осознавать и мыслить. Самосознание здесь есть непосредственная наличность психических процессов. Человек способен понять и познать механизмы своей внутренней, духовной жизни. В разрешение вопроса о сути самосознания свой вклад вносит и немецкая классическая философия. Так И. Кант учил о связи, которая присутствует между познанием и самосознанием, с одной стороны, и априорными основаниями разума, которые даны человеку вне опыта. Ключевая роль в трактовках самосознания И. Канта отводится разуму. В философии Ф. Гегеля характеристика самосознания как разумного явления остается, но к нему добавляется понимание самосознания как проявления Абсолютного Духа. Замечание 1 Со второй половины XIX века в анализе понятия самосознание появляется иррационалистическая традиция мысли. Здесь самосознание понимается наполненным предрассудками, субъективными мнениями, желаниями и пристрастиями. Разум перестает занимать ключевое место в трактовках самосознания.</w:t>
      </w:r>
    </w:p>
    <w:p w:rsidR="007A68D6" w:rsidRPr="00A77C1A" w:rsidRDefault="007A68D6" w:rsidP="007A68D6">
      <w:pPr>
        <w:contextualSpacing/>
        <w:jc w:val="both"/>
        <w:rPr>
          <w:color w:val="333333"/>
          <w:sz w:val="22"/>
          <w:szCs w:val="22"/>
        </w:rPr>
      </w:pPr>
      <w:r w:rsidRPr="00A77C1A">
        <w:rPr>
          <w:color w:val="333333"/>
          <w:sz w:val="22"/>
          <w:szCs w:val="22"/>
        </w:rPr>
        <w:t xml:space="preserve">    Сознание есть целостная система, состоящая из различных элементов, находящихся между собой в закономерных отношениях. </w:t>
      </w:r>
      <w:r w:rsidRPr="00A77C1A">
        <w:rPr>
          <w:sz w:val="22"/>
          <w:szCs w:val="22"/>
        </w:rPr>
        <w:t xml:space="preserve">1. чувственно-эмоциональный, элементами которого являются аффекты (восторг, ярость, ужас и др.), эмоции, связанные с простейшими сенсорными реакциями (холод, жара, цвета и т.п.) и устойчивые длительные переживания – внутренние чувства и состояния (радость, печаль, любовь, ненависть, горе, счастье, сострадание и др.) – то, что объединяется понятием «эмоции» (от франц. – «волнение»); 2. рациональный (от лат. – «разум», «логос» - мышление) -  интеллектуально-познавательные </w:t>
      </w:r>
      <w:r w:rsidRPr="00A77C1A">
        <w:rPr>
          <w:color w:val="000000"/>
          <w:sz w:val="22"/>
          <w:szCs w:val="22"/>
          <w:shd w:val="clear" w:color="auto" w:fill="FFFFFF"/>
        </w:rPr>
        <w:t>способности, знания и умения, необходимые для решения умственных задач. Ядром, основным элементом сознания (интеллекта) выступают знания. Д</w:t>
      </w:r>
      <w:r w:rsidRPr="00A77C1A">
        <w:rPr>
          <w:sz w:val="22"/>
          <w:szCs w:val="22"/>
        </w:rPr>
        <w:t>еятельность разума становится орудием постижения и преобразования действительности, которое оказывает решающее воздействие на развитие человека и общества. 3. ценностно-смысловой компонент, который составляют высшие идеалы, смыслы, ценности субъекта, а также способности к их формированию и творческому освоению действительности в виде фантазии, воображения, интуиции. 4. мотивационно-волевой компонент - сфера побуждений субъекта, определяющих целенаправленность его действий (совокупность потребностей, интересов, мотивов, целей субъекта и единстве с его духовными усилиями по достижению этих целей). Источником активности субъекта выступают его потребности. Центральным моментом является выбор цели. Главный элемент этой сферы – воля, определяемая как способность субъекта духа к выбору цели деятельности и внутренним усилиям по ее достижению. (А. Г. Спиркин)</w:t>
      </w:r>
      <w:r w:rsidRPr="00A77C1A">
        <w:rPr>
          <w:color w:val="333333"/>
          <w:sz w:val="22"/>
          <w:szCs w:val="22"/>
        </w:rPr>
        <w:br/>
      </w:r>
      <w:r w:rsidRPr="00A77C1A">
        <w:rPr>
          <w:i/>
          <w:color w:val="333333"/>
          <w:sz w:val="22"/>
          <w:szCs w:val="22"/>
        </w:rPr>
        <w:t>Источники сознания</w:t>
      </w:r>
      <w:r w:rsidRPr="00A77C1A">
        <w:rPr>
          <w:color w:val="333333"/>
          <w:sz w:val="22"/>
          <w:szCs w:val="22"/>
        </w:rPr>
        <w:t xml:space="preserve">. Сложились разные подходы к пониманию этого вопроса. Материалистическое понимание: выделяет следующие источники сознания: 1) внешний предметный и духовный мир. Природные, социальные и духовные явления отражаются в виде конкретно-чувственных понятий и образов. Такие образы несут в себе информацию о внешней стороне и сущности явлений. Такая информация есть результат взаимодействия человека с наличной ситуацией, обеспечивает контакт человека с нею; 2) социокультурная среда – общие понятия, этические, эстетические установки, социальные идеалы, правовые нормы, накопленные обществом знания. Часть норм и запретов транслируется в индивидуальное сознание. </w:t>
      </w:r>
      <w:r w:rsidRPr="00A77C1A">
        <w:rPr>
          <w:color w:val="333333"/>
          <w:sz w:val="22"/>
          <w:szCs w:val="22"/>
        </w:rPr>
        <w:lastRenderedPageBreak/>
        <w:t xml:space="preserve">Справедливо, что индивид обладает способностью смотреть на мир глазами общества; 3) духовный мир индивида, его уникальный опыт жизни. В отсутствии непосредственных внешних воздействий, человек способен переосмыслить свое прошлое, конструировать свое будущее; 4) мозг, как макроструктурная природная система, которая состоит из множества взаимосвязанных нейронов, обеспечивая на клеточно-тканевом уровне общие функции сознания; 5) космическое информационно-смысловое поле. Некоторые исследователи считают, что «мозг представляет собой космическую систему, которая берет энергию непосредственно из Вселенной»; «мозг связан с биосферой планеты и всей Вселенной двумя каналами – энергетическим и информационным». Отсюда могут и проистекать следствия, касающиеся не только участия информации индивида в общем мировом информационном процессе, но и воздействие информации умерших предков на сознание живущих (через сферу бессознательного). Все источники сознания взаимосвязаны. Внешние источники преломляются через внутренний мир человека и далеко не все, идущее извне (от общества, например), включаются в сознание. Таким образом, источник индивидуального сознания - это не идеи сами по себе, (как у объективных идеалистов), и не мозг, (как у вульгарных материалистов); источник индивидуального сознания - это объективная и субъективная реальность, отражаемая человеком посредством высокоорганизованного материального субстрата – головного мозга в системе надличностных форм общественного сознания. </w:t>
      </w:r>
    </w:p>
    <w:p w:rsidR="007A68D6" w:rsidRPr="00A77C1A" w:rsidRDefault="007A68D6" w:rsidP="007A68D6">
      <w:pPr>
        <w:shd w:val="clear" w:color="auto" w:fill="FFFFFF"/>
        <w:contextualSpacing/>
        <w:jc w:val="both"/>
        <w:rPr>
          <w:color w:val="333333"/>
          <w:sz w:val="22"/>
          <w:szCs w:val="22"/>
        </w:rPr>
      </w:pPr>
      <w:r w:rsidRPr="00A77C1A">
        <w:rPr>
          <w:i/>
          <w:color w:val="333333"/>
          <w:sz w:val="22"/>
          <w:szCs w:val="22"/>
        </w:rPr>
        <w:t>Свойства сознания</w:t>
      </w:r>
      <w:r w:rsidRPr="00A77C1A">
        <w:rPr>
          <w:color w:val="333333"/>
          <w:sz w:val="22"/>
          <w:szCs w:val="22"/>
        </w:rPr>
        <w:t xml:space="preserve">: а) идеальность; б) </w:t>
      </w:r>
      <w:proofErr w:type="spellStart"/>
      <w:r w:rsidRPr="00A77C1A">
        <w:rPr>
          <w:color w:val="333333"/>
          <w:sz w:val="22"/>
          <w:szCs w:val="22"/>
        </w:rPr>
        <w:t>интенциальность</w:t>
      </w:r>
      <w:proofErr w:type="spellEnd"/>
      <w:r w:rsidRPr="00A77C1A">
        <w:rPr>
          <w:color w:val="333333"/>
          <w:sz w:val="22"/>
          <w:szCs w:val="22"/>
        </w:rPr>
        <w:t xml:space="preserve">; в) </w:t>
      </w:r>
      <w:proofErr w:type="spellStart"/>
      <w:r w:rsidRPr="00A77C1A">
        <w:rPr>
          <w:color w:val="333333"/>
          <w:sz w:val="22"/>
          <w:szCs w:val="22"/>
        </w:rPr>
        <w:t>идеаторность</w:t>
      </w:r>
      <w:proofErr w:type="spellEnd"/>
      <w:r w:rsidRPr="00A77C1A">
        <w:rPr>
          <w:color w:val="333333"/>
          <w:sz w:val="22"/>
          <w:szCs w:val="22"/>
        </w:rPr>
        <w:t xml:space="preserve">. Идеальность – это особая нематериальная сущность сознания. Идеальное сознание по своей природе: во-первых, противоположно материальному миру; во- вторых, независимо от материи; в-третьих, в некоторых случаях первично по отношению к материи; в-четвертых, неуловимо, непознаваемо с помощью материальных средств. Это означает следующее, что возникающие в голове образы сами не являются материей. Они лишены массы, запаха, неизменных размеров (сознание может «вмещать» в себя все – песчинку, маленький камень, автомобиль, небоскреб, океанский лайнер, планету). Сознание, его образы – самостоятельная реальность, по сути, противоположная материи. В сознании возможно то, что невозможно в реальном мире (человек может представить все). Сознание во многих случаях предшествует материи, точнее материи, создаваемой, преобразуемой человеком. Например, при изготовлении любого предмета (авторучки, стола, листа бумаги и др.) в сознании всегда имеется замысел, «образ» данного предмета. Причем, сознание человека способно создавать и с помощью деятельности человека воплощать в жизнь не только простые, но и сложнейшие замыслы (образы) – строить дворцы по проекту, собирать телевизоры, создавать самолеты, огромные океанские лайнеры, конструировать, собирать, запускать в космос ракеты, управлять на расстоянии космическим кораблем и т.д. Сознание нельзя обнаружить с помощью материальных средств. До сих пор врачам, ученым не удавалось «увидеть», обнаружить само идеальное сознание, образы в мозгу другого человека. Видна только анатомия, но не сознание. </w:t>
      </w:r>
      <w:proofErr w:type="spellStart"/>
      <w:r w:rsidRPr="00A77C1A">
        <w:rPr>
          <w:color w:val="333333"/>
          <w:sz w:val="22"/>
          <w:szCs w:val="22"/>
        </w:rPr>
        <w:t>Интенциальность</w:t>
      </w:r>
      <w:proofErr w:type="spellEnd"/>
      <w:r w:rsidRPr="00A77C1A">
        <w:rPr>
          <w:color w:val="333333"/>
          <w:sz w:val="22"/>
          <w:szCs w:val="22"/>
        </w:rPr>
        <w:t xml:space="preserve"> (от лат. </w:t>
      </w:r>
      <w:proofErr w:type="spellStart"/>
      <w:r w:rsidRPr="00A77C1A">
        <w:rPr>
          <w:color w:val="333333"/>
          <w:sz w:val="22"/>
          <w:szCs w:val="22"/>
        </w:rPr>
        <w:t>intentio</w:t>
      </w:r>
      <w:proofErr w:type="spellEnd"/>
      <w:r w:rsidRPr="00A77C1A">
        <w:rPr>
          <w:color w:val="333333"/>
          <w:sz w:val="22"/>
          <w:szCs w:val="22"/>
        </w:rPr>
        <w:t xml:space="preserve"> – стремление) – направленность сознания на какой-либо предмет. Сознание не может быть беспредметным. Что-то всегда является предметом сознания. </w:t>
      </w:r>
      <w:proofErr w:type="spellStart"/>
      <w:r w:rsidRPr="00A77C1A">
        <w:rPr>
          <w:color w:val="333333"/>
          <w:sz w:val="22"/>
          <w:szCs w:val="22"/>
        </w:rPr>
        <w:t>Интенциальность</w:t>
      </w:r>
      <w:proofErr w:type="spellEnd"/>
      <w:r w:rsidRPr="00A77C1A">
        <w:rPr>
          <w:color w:val="333333"/>
          <w:sz w:val="22"/>
          <w:szCs w:val="22"/>
        </w:rPr>
        <w:t xml:space="preserve"> сознания подразумевает наличие: а) предмета сознания (что «видит» сознание); б) формы (как оно воспринимает предмет). Основными формами сознания являются: </w:t>
      </w:r>
      <w:r w:rsidRPr="00A77C1A">
        <w:rPr>
          <w:color w:val="333333"/>
          <w:sz w:val="22"/>
          <w:szCs w:val="22"/>
        </w:rPr>
        <w:t xml:space="preserve"> восприятие; </w:t>
      </w:r>
      <w:r w:rsidRPr="00A77C1A">
        <w:rPr>
          <w:color w:val="333333"/>
          <w:sz w:val="22"/>
          <w:szCs w:val="22"/>
        </w:rPr>
        <w:t xml:space="preserve"> осмысление; </w:t>
      </w:r>
      <w:r w:rsidRPr="00A77C1A">
        <w:rPr>
          <w:color w:val="333333"/>
          <w:sz w:val="22"/>
          <w:szCs w:val="22"/>
        </w:rPr>
        <w:t xml:space="preserve"> оценка; </w:t>
      </w:r>
      <w:r w:rsidRPr="00A77C1A">
        <w:rPr>
          <w:color w:val="333333"/>
          <w:sz w:val="22"/>
          <w:szCs w:val="22"/>
        </w:rPr>
        <w:t xml:space="preserve"> воспоминание; </w:t>
      </w:r>
      <w:r w:rsidRPr="00A77C1A">
        <w:rPr>
          <w:color w:val="333333"/>
          <w:sz w:val="22"/>
          <w:szCs w:val="22"/>
        </w:rPr>
        <w:t xml:space="preserve"> фантазирование; </w:t>
      </w:r>
      <w:r w:rsidRPr="00A77C1A">
        <w:rPr>
          <w:color w:val="333333"/>
          <w:sz w:val="22"/>
          <w:szCs w:val="22"/>
        </w:rPr>
        <w:t xml:space="preserve"> жизненный опыт. Предметом сознания являются: а) окружающий мир, его предметы, явления; б) самостоятельный личный духовный  мир. </w:t>
      </w:r>
      <w:proofErr w:type="spellStart"/>
      <w:r w:rsidRPr="00A77C1A">
        <w:rPr>
          <w:color w:val="333333"/>
          <w:sz w:val="22"/>
          <w:szCs w:val="22"/>
        </w:rPr>
        <w:t>Идеаторность</w:t>
      </w:r>
      <w:proofErr w:type="spellEnd"/>
      <w:r w:rsidRPr="00A77C1A">
        <w:rPr>
          <w:color w:val="333333"/>
          <w:sz w:val="22"/>
          <w:szCs w:val="22"/>
        </w:rPr>
        <w:t xml:space="preserve"> сознания – способность творить и воспроизводить идеи – самостоятельная внутренняя работа, выходящая за рамки простого отражения. Способность вырабатывать абстрактные идеи – коренное отличие сознание человека от сознания животных. Результатом данной способности явилась выработка системы кодирования передачи и распространения содержания сознания – языка. Благодаря </w:t>
      </w:r>
      <w:proofErr w:type="spellStart"/>
      <w:r w:rsidRPr="00A77C1A">
        <w:rPr>
          <w:color w:val="333333"/>
          <w:sz w:val="22"/>
          <w:szCs w:val="22"/>
        </w:rPr>
        <w:t>идеаторности</w:t>
      </w:r>
      <w:proofErr w:type="spellEnd"/>
      <w:r w:rsidRPr="00A77C1A">
        <w:rPr>
          <w:color w:val="333333"/>
          <w:sz w:val="22"/>
          <w:szCs w:val="22"/>
        </w:rPr>
        <w:t xml:space="preserve"> стали возможными эволюция человечества и развитие, углубление самого сознания. </w:t>
      </w:r>
    </w:p>
    <w:p w:rsidR="007A68D6" w:rsidRPr="00A77C1A" w:rsidRDefault="007A68D6" w:rsidP="007A68D6">
      <w:pPr>
        <w:shd w:val="clear" w:color="auto" w:fill="FFFFFF"/>
        <w:contextualSpacing/>
        <w:jc w:val="both"/>
        <w:rPr>
          <w:color w:val="333333"/>
          <w:sz w:val="22"/>
          <w:szCs w:val="22"/>
        </w:rPr>
      </w:pPr>
      <w:r w:rsidRPr="00A77C1A">
        <w:rPr>
          <w:i/>
          <w:color w:val="333333"/>
          <w:sz w:val="22"/>
          <w:szCs w:val="22"/>
        </w:rPr>
        <w:t>Функции сознания</w:t>
      </w:r>
      <w:r w:rsidRPr="00A77C1A">
        <w:rPr>
          <w:color w:val="333333"/>
          <w:sz w:val="22"/>
          <w:szCs w:val="22"/>
        </w:rPr>
        <w:t xml:space="preserve">. Сознание многофункционально: 1) обеспечивает жизнедеятельность человека и общества; 2) позволяет предвидеть результаты материальных действий, выбирать наилучшую форму поведения для достижения поставленных целей; 3) способно увести человека в вымышленный мир и воспринимать его как реальный. Таким образом, сознание – это высшая, свойственная только человеку и связанная с речью, функция мозга, заключающаяся в обобщенном, оценочном и целенаправленном отражении и конструктивно-творческом преобразовании действительности, в предварительном мысленном построении действий и предвидении их результатов, в разумном регулировании и </w:t>
      </w:r>
      <w:proofErr w:type="spellStart"/>
      <w:r w:rsidRPr="00A77C1A">
        <w:rPr>
          <w:color w:val="333333"/>
          <w:sz w:val="22"/>
          <w:szCs w:val="22"/>
        </w:rPr>
        <w:t>самоконтролировании</w:t>
      </w:r>
      <w:proofErr w:type="spellEnd"/>
      <w:r w:rsidRPr="00A77C1A">
        <w:rPr>
          <w:color w:val="333333"/>
          <w:sz w:val="22"/>
          <w:szCs w:val="22"/>
        </w:rPr>
        <w:t xml:space="preserve"> поведения человека.</w:t>
      </w:r>
    </w:p>
    <w:p w:rsidR="007A68D6" w:rsidRPr="00A77C1A" w:rsidRDefault="007A68D6" w:rsidP="007A68D6">
      <w:pPr>
        <w:pStyle w:val="a3"/>
        <w:shd w:val="clear" w:color="auto" w:fill="FFFFFF"/>
        <w:spacing w:before="0" w:beforeAutospacing="0" w:after="0" w:afterAutospacing="0"/>
        <w:contextualSpacing/>
        <w:jc w:val="both"/>
        <w:rPr>
          <w:color w:val="333333"/>
          <w:sz w:val="22"/>
          <w:szCs w:val="22"/>
        </w:rPr>
      </w:pPr>
      <w:r w:rsidRPr="00A77C1A">
        <w:rPr>
          <w:i/>
          <w:color w:val="333333"/>
          <w:sz w:val="22"/>
          <w:szCs w:val="22"/>
        </w:rPr>
        <w:lastRenderedPageBreak/>
        <w:t xml:space="preserve">3. </w:t>
      </w:r>
      <w:r w:rsidRPr="00A77C1A">
        <w:rPr>
          <w:b/>
          <w:i/>
          <w:color w:val="333333"/>
          <w:sz w:val="22"/>
          <w:szCs w:val="22"/>
        </w:rPr>
        <w:t>Мышление и язык</w:t>
      </w:r>
      <w:r w:rsidRPr="00A77C1A">
        <w:rPr>
          <w:b/>
          <w:color w:val="333333"/>
          <w:sz w:val="22"/>
          <w:szCs w:val="22"/>
        </w:rPr>
        <w:t xml:space="preserve">. </w:t>
      </w:r>
      <w:r w:rsidRPr="00A77C1A">
        <w:rPr>
          <w:color w:val="333333"/>
          <w:sz w:val="22"/>
          <w:szCs w:val="22"/>
        </w:rPr>
        <w:t>Роль языка в духовном обновлении общества. Существует несколько </w:t>
      </w:r>
      <w:r w:rsidRPr="00A77C1A">
        <w:rPr>
          <w:i/>
          <w:iCs/>
          <w:color w:val="333333"/>
          <w:sz w:val="22"/>
          <w:szCs w:val="22"/>
        </w:rPr>
        <w:t>определений языка</w:t>
      </w:r>
      <w:r w:rsidRPr="00A77C1A">
        <w:rPr>
          <w:color w:val="333333"/>
          <w:sz w:val="22"/>
          <w:szCs w:val="22"/>
        </w:rPr>
        <w:t>. Язык - это система знаков, имеющих значение. Язык - это способ существования сознания и общения человека посредством членораздельных голосовых звуков, наделенных жизненно значимой совокупностью смыслов. Язык – это сложная знаковая система, имеющая словарный запас и грамматический строй. Язык – это материальное средство возникновения и существования мышления.</w:t>
      </w:r>
    </w:p>
    <w:p w:rsidR="007A68D6" w:rsidRPr="00A77C1A" w:rsidRDefault="007A68D6" w:rsidP="007A68D6">
      <w:pPr>
        <w:shd w:val="clear" w:color="auto" w:fill="FFFFFF"/>
        <w:contextualSpacing/>
        <w:jc w:val="both"/>
        <w:rPr>
          <w:color w:val="333333"/>
          <w:sz w:val="22"/>
          <w:szCs w:val="22"/>
        </w:rPr>
      </w:pPr>
      <w:r w:rsidRPr="00A77C1A">
        <w:rPr>
          <w:color w:val="333333"/>
          <w:sz w:val="22"/>
          <w:szCs w:val="22"/>
        </w:rPr>
        <w:t xml:space="preserve">   Мышление и язык тесно взаимосвязаны. От уровня развития мышления зависит и развитие языка. Яркий пример тому дети, чем больше у них опыта, чем больше они знают об окружающем мире, тем более развитым становится их язык. Мышление и язык имеют общий источник – объективную реальность. «Ни мысль, ни язык не образуют сами по себе отдельного царства… - они только проявления действительной жизни». Язык и мышление едины, но не тождественны. Если разбирать в категориях содержания и формы, то содержанием будет мышление, а язык будет формой. Единство языка и мышления выражается в том, что 1) они возникают в одно и то же время, их роднит происхождение и развитие; 2) язык представляет собой материальную форму мышления, с помощью языка мы выражаем свои мысли, о содержании мыслей человека, которые недоступны внешнему наблюдателю,  можно узнать лишь тогда, когда им придана «форма внешности»; 3) сам по себе язык является общественным явлением, так же и сознание человека возникает только в коллективе, благодаря совместной деятельности, отсюда и главная функция языка – быть средством человеческого общения. Речь – это использование знаков  по определенным правилам; деятельность, осуществляемая с помощью языка.</w:t>
      </w:r>
    </w:p>
    <w:p w:rsidR="007A68D6" w:rsidRPr="00A77C1A" w:rsidRDefault="007A68D6" w:rsidP="007A68D6">
      <w:pPr>
        <w:shd w:val="clear" w:color="auto" w:fill="FFFFFF"/>
        <w:contextualSpacing/>
        <w:jc w:val="both"/>
        <w:rPr>
          <w:color w:val="333333"/>
          <w:sz w:val="22"/>
          <w:szCs w:val="22"/>
        </w:rPr>
      </w:pPr>
      <w:r w:rsidRPr="00A77C1A">
        <w:rPr>
          <w:color w:val="333333"/>
          <w:sz w:val="22"/>
          <w:szCs w:val="22"/>
        </w:rPr>
        <w:t xml:space="preserve">     Как уже было сказано, язык – это система знаков. Значение - это идеальное содержание знака. Знак – это некий реальный предмет, который замещает другой предмет. Знак обладает значением, знак благодаря своему значению приведен в условное соответствие с обозначаемым предметом. В речи  значение и знак едины, т.к. слово – некий материальный объект, который несет определенное идеальное содержание. Мышление в определенном смысле – это система понятий, а в отношении к языку это система значений слов. Значение слова связано со словом, но не является частью слова. В языке звуки и их сочетания закреплены за определенными явлениями внутренней (психической) и внешней (материальной или  идеальной) действительности. Слово обладает значением, но слово гораздо больше, чем знак, оно не просто выразительно, но и обладает самостоятельным содержанием и действительной силой. Например, в молитве в клятве, в похвале, в повелении. Иногда можно наблюдать несовпадение мысли и речи. Дело в том, что в языке выражается не все содержание мысли. Мышление и вся внутренняя жизнь человека «потенциально богаче, чем язык». Пример зависимости языка от мышления. «Знаю, но сказать не могу». Если человек понимает, то он может выразить. Понимание больше, чем знание.</w:t>
      </w:r>
    </w:p>
    <w:p w:rsidR="006C3DB1" w:rsidRPr="00A77C1A" w:rsidRDefault="006C3DB1">
      <w:pPr>
        <w:rPr>
          <w:sz w:val="22"/>
          <w:szCs w:val="22"/>
        </w:rPr>
      </w:pPr>
      <w:bookmarkStart w:id="0" w:name="_GoBack"/>
      <w:bookmarkEnd w:id="0"/>
    </w:p>
    <w:sectPr w:rsidR="006C3DB1" w:rsidRPr="00A77C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A68D6"/>
    <w:rsid w:val="00015D8D"/>
    <w:rsid w:val="006C3DB1"/>
    <w:rsid w:val="007A68D6"/>
    <w:rsid w:val="00A77C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5B78271-F385-4E7F-8B78-105B624B9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A68D6"/>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A68D6"/>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5321</Words>
  <Characters>30334</Characters>
  <Application>Microsoft Office Word</Application>
  <DocSecurity>0</DocSecurity>
  <Lines>252</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Индира Бегимова</dc:creator>
  <cp:lastModifiedBy>User</cp:lastModifiedBy>
  <cp:revision>4</cp:revision>
  <dcterms:created xsi:type="dcterms:W3CDTF">2020-01-13T07:44:00Z</dcterms:created>
  <dcterms:modified xsi:type="dcterms:W3CDTF">2021-09-21T05:59:00Z</dcterms:modified>
</cp:coreProperties>
</file>